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66C28" w14:textId="77777777" w:rsidR="007D6CB3" w:rsidRPr="00906F77" w:rsidRDefault="007D6CB3" w:rsidP="007D6CB3">
      <w:pPr>
        <w:pStyle w:val="prastasis1"/>
        <w:jc w:val="center"/>
        <w:rPr>
          <w:b/>
          <w:sz w:val="22"/>
          <w:szCs w:val="22"/>
        </w:rPr>
      </w:pPr>
      <w:r w:rsidRPr="00906F77">
        <w:rPr>
          <w:b/>
          <w:sz w:val="22"/>
          <w:szCs w:val="22"/>
        </w:rPr>
        <w:t>UŽDAROSIOS AKCINĖS BENDROVĖS „VILNIAUS VIEŠASIS TRANSPORTAS“</w:t>
      </w:r>
    </w:p>
    <w:p w14:paraId="43CFF739" w14:textId="77777777" w:rsidR="007D6CB3" w:rsidRPr="00906F77" w:rsidRDefault="007D6CB3" w:rsidP="007D6CB3">
      <w:pPr>
        <w:pStyle w:val="prastasis1"/>
        <w:ind w:left="7952" w:firstLine="284"/>
        <w:jc w:val="right"/>
        <w:rPr>
          <w:b/>
          <w:sz w:val="22"/>
          <w:szCs w:val="22"/>
        </w:rPr>
      </w:pPr>
    </w:p>
    <w:p w14:paraId="1C4C247E" w14:textId="77777777" w:rsidR="007D6CB3" w:rsidRPr="00906F77" w:rsidRDefault="007D6CB3" w:rsidP="007D6CB3">
      <w:pPr>
        <w:pStyle w:val="prastasis1"/>
        <w:jc w:val="center"/>
        <w:rPr>
          <w:b/>
          <w:sz w:val="22"/>
          <w:szCs w:val="22"/>
        </w:rPr>
      </w:pPr>
      <w:r w:rsidRPr="00906F77">
        <w:rPr>
          <w:b/>
          <w:sz w:val="22"/>
          <w:szCs w:val="22"/>
        </w:rPr>
        <w:t>TARNYBINIŲ KELIONIŲ ORGANIZAVIMO PASLAUGŲ</w:t>
      </w:r>
    </w:p>
    <w:p w14:paraId="3020C6FF" w14:textId="77777777" w:rsidR="007D6CB3" w:rsidRPr="00906F77" w:rsidRDefault="007D6CB3" w:rsidP="007D6CB3">
      <w:pPr>
        <w:pStyle w:val="prastasis1"/>
        <w:jc w:val="center"/>
        <w:rPr>
          <w:b/>
          <w:sz w:val="22"/>
          <w:szCs w:val="22"/>
        </w:rPr>
      </w:pPr>
      <w:r w:rsidRPr="00906F77">
        <w:rPr>
          <w:b/>
          <w:sz w:val="22"/>
          <w:szCs w:val="22"/>
        </w:rPr>
        <w:t>TECHNINĖ SPECIFIKACIJA</w:t>
      </w:r>
    </w:p>
    <w:p w14:paraId="747EFA94" w14:textId="77777777" w:rsidR="007D6CB3" w:rsidRPr="00906F77" w:rsidRDefault="007D6CB3" w:rsidP="007D6CB3">
      <w:pPr>
        <w:pStyle w:val="prastasis1"/>
        <w:jc w:val="center"/>
        <w:rPr>
          <w:sz w:val="22"/>
          <w:szCs w:val="22"/>
          <w:u w:val="single"/>
        </w:rPr>
      </w:pPr>
    </w:p>
    <w:p w14:paraId="465FE6B8" w14:textId="77777777" w:rsidR="007D6CB3" w:rsidRPr="00906F77" w:rsidRDefault="007D6CB3" w:rsidP="007D6CB3">
      <w:pPr>
        <w:pStyle w:val="prastasis1"/>
        <w:jc w:val="center"/>
        <w:rPr>
          <w:sz w:val="22"/>
          <w:szCs w:val="22"/>
        </w:rPr>
      </w:pPr>
      <w:r w:rsidRPr="00906F77">
        <w:rPr>
          <w:sz w:val="22"/>
          <w:szCs w:val="22"/>
        </w:rPr>
        <w:t>2026 m.</w:t>
      </w:r>
    </w:p>
    <w:p w14:paraId="6822EA7F" w14:textId="77777777" w:rsidR="007D6CB3" w:rsidRPr="00906F77" w:rsidRDefault="007D6CB3" w:rsidP="007D6CB3">
      <w:pPr>
        <w:pStyle w:val="prastasis1"/>
        <w:jc w:val="center"/>
        <w:rPr>
          <w:b/>
          <w:caps/>
          <w:sz w:val="22"/>
          <w:szCs w:val="22"/>
        </w:rPr>
      </w:pPr>
    </w:p>
    <w:tbl>
      <w:tblPr>
        <w:tblStyle w:val="TableGrid"/>
        <w:tblW w:w="0" w:type="auto"/>
        <w:tblLook w:val="04A0" w:firstRow="1" w:lastRow="0" w:firstColumn="1" w:lastColumn="0" w:noHBand="0" w:noVBand="1"/>
      </w:tblPr>
      <w:tblGrid>
        <w:gridCol w:w="721"/>
        <w:gridCol w:w="2109"/>
        <w:gridCol w:w="6798"/>
      </w:tblGrid>
      <w:tr w:rsidR="007D6CB3" w:rsidRPr="00906F77" w14:paraId="3C8E2D39" w14:textId="77777777" w:rsidTr="00881BC5">
        <w:tc>
          <w:tcPr>
            <w:tcW w:w="721" w:type="dxa"/>
            <w:shd w:val="clear" w:color="auto" w:fill="E8E8E8" w:themeFill="background2"/>
          </w:tcPr>
          <w:p w14:paraId="1E8AF92F" w14:textId="77777777" w:rsidR="007D6CB3" w:rsidRPr="00906F77" w:rsidRDefault="007D6CB3" w:rsidP="00881BC5">
            <w:pPr>
              <w:pStyle w:val="prastasis1"/>
              <w:jc w:val="center"/>
              <w:rPr>
                <w:b/>
                <w:sz w:val="22"/>
                <w:szCs w:val="22"/>
              </w:rPr>
            </w:pPr>
            <w:r w:rsidRPr="00906F77">
              <w:rPr>
                <w:b/>
                <w:bCs/>
                <w:sz w:val="22"/>
                <w:szCs w:val="22"/>
              </w:rPr>
              <w:t>1.</w:t>
            </w:r>
          </w:p>
        </w:tc>
        <w:tc>
          <w:tcPr>
            <w:tcW w:w="8907" w:type="dxa"/>
            <w:gridSpan w:val="2"/>
            <w:shd w:val="clear" w:color="auto" w:fill="E8E8E8" w:themeFill="background2"/>
          </w:tcPr>
          <w:p w14:paraId="54863AE4" w14:textId="77777777" w:rsidR="007D6CB3" w:rsidRPr="00906F77" w:rsidRDefault="007D6CB3" w:rsidP="00881BC5">
            <w:pPr>
              <w:pStyle w:val="prastasis1"/>
              <w:jc w:val="center"/>
              <w:rPr>
                <w:b/>
                <w:sz w:val="22"/>
                <w:szCs w:val="22"/>
              </w:rPr>
            </w:pPr>
            <w:r w:rsidRPr="00906F77">
              <w:rPr>
                <w:b/>
                <w:sz w:val="22"/>
                <w:szCs w:val="22"/>
              </w:rPr>
              <w:t>SĄVOKOS IR SUTRUMPINIMAI</w:t>
            </w:r>
          </w:p>
        </w:tc>
      </w:tr>
      <w:tr w:rsidR="007D6CB3" w:rsidRPr="00906F77" w14:paraId="3970D75F" w14:textId="77777777" w:rsidTr="00881BC5">
        <w:tc>
          <w:tcPr>
            <w:tcW w:w="721" w:type="dxa"/>
          </w:tcPr>
          <w:p w14:paraId="3569A8DE" w14:textId="77777777" w:rsidR="007D6CB3" w:rsidRPr="00906F77" w:rsidRDefault="007D6CB3" w:rsidP="00881BC5">
            <w:pPr>
              <w:pStyle w:val="prastasis1"/>
              <w:jc w:val="both"/>
              <w:rPr>
                <w:b/>
                <w:bCs/>
                <w:sz w:val="22"/>
                <w:szCs w:val="22"/>
              </w:rPr>
            </w:pPr>
            <w:r w:rsidRPr="00906F77">
              <w:rPr>
                <w:b/>
                <w:bCs/>
                <w:sz w:val="22"/>
                <w:szCs w:val="22"/>
              </w:rPr>
              <w:t>1.1.</w:t>
            </w:r>
          </w:p>
        </w:tc>
        <w:tc>
          <w:tcPr>
            <w:tcW w:w="2109" w:type="dxa"/>
          </w:tcPr>
          <w:p w14:paraId="3180193A" w14:textId="77777777" w:rsidR="007D6CB3" w:rsidRPr="00906F77" w:rsidRDefault="007D6CB3" w:rsidP="00881BC5">
            <w:pPr>
              <w:pStyle w:val="prastasis1"/>
              <w:jc w:val="center"/>
              <w:rPr>
                <w:b/>
                <w:bCs/>
                <w:sz w:val="22"/>
                <w:szCs w:val="22"/>
              </w:rPr>
            </w:pPr>
            <w:r w:rsidRPr="00906F77">
              <w:rPr>
                <w:b/>
                <w:bCs/>
                <w:sz w:val="22"/>
                <w:szCs w:val="22"/>
              </w:rPr>
              <w:t>Pirkėjas</w:t>
            </w:r>
          </w:p>
        </w:tc>
        <w:tc>
          <w:tcPr>
            <w:tcW w:w="6798" w:type="dxa"/>
          </w:tcPr>
          <w:p w14:paraId="1A5491FA" w14:textId="77777777" w:rsidR="007D6CB3" w:rsidRPr="00906F77" w:rsidRDefault="007D6CB3" w:rsidP="00881BC5">
            <w:pPr>
              <w:pStyle w:val="prastasis1"/>
              <w:jc w:val="both"/>
              <w:rPr>
                <w:bCs/>
                <w:sz w:val="22"/>
                <w:szCs w:val="22"/>
              </w:rPr>
            </w:pPr>
            <w:r w:rsidRPr="00906F77">
              <w:rPr>
                <w:bCs/>
                <w:sz w:val="22"/>
                <w:szCs w:val="22"/>
              </w:rPr>
              <w:t>UAB „Vilniaus viešasis transportas“</w:t>
            </w:r>
          </w:p>
        </w:tc>
      </w:tr>
      <w:tr w:rsidR="007D6CB3" w:rsidRPr="00906F77" w14:paraId="22347F1E" w14:textId="77777777" w:rsidTr="00881BC5">
        <w:trPr>
          <w:trHeight w:val="152"/>
        </w:trPr>
        <w:tc>
          <w:tcPr>
            <w:tcW w:w="721" w:type="dxa"/>
          </w:tcPr>
          <w:p w14:paraId="39033027" w14:textId="77777777" w:rsidR="007D6CB3" w:rsidRPr="00906F77" w:rsidRDefault="007D6CB3" w:rsidP="00881BC5">
            <w:pPr>
              <w:pStyle w:val="prastasis1"/>
              <w:jc w:val="both"/>
              <w:rPr>
                <w:b/>
                <w:bCs/>
                <w:sz w:val="22"/>
                <w:szCs w:val="22"/>
              </w:rPr>
            </w:pPr>
            <w:r w:rsidRPr="00906F77">
              <w:rPr>
                <w:b/>
                <w:bCs/>
                <w:sz w:val="22"/>
                <w:szCs w:val="22"/>
              </w:rPr>
              <w:t>1.2.</w:t>
            </w:r>
          </w:p>
        </w:tc>
        <w:tc>
          <w:tcPr>
            <w:tcW w:w="2109" w:type="dxa"/>
          </w:tcPr>
          <w:p w14:paraId="4A5B1D70" w14:textId="77777777" w:rsidR="007D6CB3" w:rsidRPr="00906F77" w:rsidRDefault="007D6CB3" w:rsidP="00881BC5">
            <w:pPr>
              <w:pStyle w:val="prastasis1"/>
              <w:jc w:val="center"/>
              <w:rPr>
                <w:b/>
                <w:bCs/>
                <w:sz w:val="22"/>
                <w:szCs w:val="22"/>
              </w:rPr>
            </w:pPr>
            <w:r w:rsidRPr="00906F77">
              <w:rPr>
                <w:b/>
                <w:bCs/>
                <w:sz w:val="22"/>
                <w:szCs w:val="22"/>
              </w:rPr>
              <w:t>Paslaugų teikėjas</w:t>
            </w:r>
          </w:p>
        </w:tc>
        <w:tc>
          <w:tcPr>
            <w:tcW w:w="6798" w:type="dxa"/>
          </w:tcPr>
          <w:p w14:paraId="2485204A" w14:textId="77777777" w:rsidR="007D6CB3" w:rsidRPr="00906F77" w:rsidRDefault="007D6CB3" w:rsidP="00881BC5">
            <w:pPr>
              <w:pStyle w:val="prastasis1"/>
              <w:jc w:val="both"/>
              <w:rPr>
                <w:bCs/>
                <w:sz w:val="22"/>
                <w:szCs w:val="22"/>
                <w:highlight w:val="yellow"/>
              </w:rPr>
            </w:pPr>
            <w:r w:rsidRPr="00906F77">
              <w:rPr>
                <w:bCs/>
                <w:sz w:val="22"/>
                <w:szCs w:val="22"/>
              </w:rPr>
              <w:t>Ūkio subjektas – fizinis asmuo, privatusis ar viešasis juridinis asmuo, kita organizacija ir (ar) jų padalinys įskaitant ūkio subjektus, kurių pajėgumais remiamasi, Subteikėjus, darbuotojus ir kitus teisėtais pagrindais Paslaugų teikimui pasitelktus asmenis</w:t>
            </w:r>
          </w:p>
        </w:tc>
      </w:tr>
      <w:tr w:rsidR="007D6CB3" w:rsidRPr="00906F77" w14:paraId="69733104" w14:textId="77777777" w:rsidTr="00881BC5">
        <w:tc>
          <w:tcPr>
            <w:tcW w:w="721" w:type="dxa"/>
          </w:tcPr>
          <w:p w14:paraId="52FD5945" w14:textId="77777777" w:rsidR="007D6CB3" w:rsidRPr="00906F77" w:rsidRDefault="007D6CB3" w:rsidP="00881BC5">
            <w:pPr>
              <w:pStyle w:val="prastasis1"/>
              <w:jc w:val="both"/>
              <w:rPr>
                <w:b/>
                <w:bCs/>
                <w:sz w:val="22"/>
                <w:szCs w:val="22"/>
              </w:rPr>
            </w:pPr>
            <w:r w:rsidRPr="00906F77">
              <w:rPr>
                <w:b/>
                <w:bCs/>
                <w:sz w:val="22"/>
                <w:szCs w:val="22"/>
              </w:rPr>
              <w:t>1.3.</w:t>
            </w:r>
          </w:p>
        </w:tc>
        <w:tc>
          <w:tcPr>
            <w:tcW w:w="2109" w:type="dxa"/>
          </w:tcPr>
          <w:p w14:paraId="5C568ED2" w14:textId="77777777" w:rsidR="007D6CB3" w:rsidRPr="00906F77" w:rsidRDefault="007D6CB3" w:rsidP="00881BC5">
            <w:pPr>
              <w:pStyle w:val="prastasis1"/>
              <w:jc w:val="center"/>
              <w:rPr>
                <w:b/>
                <w:bCs/>
                <w:sz w:val="22"/>
                <w:szCs w:val="22"/>
              </w:rPr>
            </w:pPr>
            <w:r w:rsidRPr="00906F77">
              <w:rPr>
                <w:b/>
                <w:bCs/>
                <w:sz w:val="22"/>
                <w:szCs w:val="22"/>
              </w:rPr>
              <w:t>Sutartis</w:t>
            </w:r>
          </w:p>
        </w:tc>
        <w:tc>
          <w:tcPr>
            <w:tcW w:w="6798" w:type="dxa"/>
          </w:tcPr>
          <w:p w14:paraId="7FB1F78F" w14:textId="77777777" w:rsidR="007D6CB3" w:rsidRPr="00906F77" w:rsidRDefault="007D6CB3" w:rsidP="00881BC5">
            <w:pPr>
              <w:pStyle w:val="prastasis1"/>
              <w:jc w:val="both"/>
              <w:rPr>
                <w:bCs/>
                <w:sz w:val="22"/>
                <w:szCs w:val="22"/>
              </w:rPr>
            </w:pPr>
            <w:r w:rsidRPr="00906F77">
              <w:rPr>
                <w:bCs/>
                <w:sz w:val="22"/>
                <w:szCs w:val="22"/>
              </w:rPr>
              <w:t>Sutartis, sudaroma tarp Paslaugų teikėjo ir Pirkėjo dėl Pirkimo objekto</w:t>
            </w:r>
          </w:p>
        </w:tc>
      </w:tr>
      <w:tr w:rsidR="007D6CB3" w:rsidRPr="00906F77" w14:paraId="2540054A" w14:textId="77777777" w:rsidTr="00881BC5">
        <w:tc>
          <w:tcPr>
            <w:tcW w:w="721" w:type="dxa"/>
          </w:tcPr>
          <w:p w14:paraId="032C6144" w14:textId="77777777" w:rsidR="007D6CB3" w:rsidRPr="00906F77" w:rsidRDefault="007D6CB3" w:rsidP="00881BC5">
            <w:pPr>
              <w:pStyle w:val="prastasis1"/>
              <w:jc w:val="both"/>
              <w:rPr>
                <w:b/>
                <w:bCs/>
                <w:sz w:val="22"/>
                <w:szCs w:val="22"/>
              </w:rPr>
            </w:pPr>
            <w:r w:rsidRPr="00906F77">
              <w:rPr>
                <w:b/>
                <w:bCs/>
                <w:sz w:val="22"/>
                <w:szCs w:val="22"/>
              </w:rPr>
              <w:t>1.4.</w:t>
            </w:r>
          </w:p>
        </w:tc>
        <w:tc>
          <w:tcPr>
            <w:tcW w:w="2109" w:type="dxa"/>
          </w:tcPr>
          <w:p w14:paraId="589C1603" w14:textId="77777777" w:rsidR="007D6CB3" w:rsidRPr="00906F77" w:rsidRDefault="007D6CB3" w:rsidP="00881BC5">
            <w:pPr>
              <w:pStyle w:val="prastasis1"/>
              <w:jc w:val="center"/>
              <w:rPr>
                <w:b/>
                <w:bCs/>
                <w:sz w:val="22"/>
                <w:szCs w:val="22"/>
              </w:rPr>
            </w:pPr>
            <w:r w:rsidRPr="00906F77">
              <w:rPr>
                <w:b/>
                <w:bCs/>
                <w:sz w:val="22"/>
                <w:szCs w:val="22"/>
              </w:rPr>
              <w:t>Pirkimo objektas</w:t>
            </w:r>
          </w:p>
        </w:tc>
        <w:tc>
          <w:tcPr>
            <w:tcW w:w="6798" w:type="dxa"/>
          </w:tcPr>
          <w:p w14:paraId="770566A7" w14:textId="77777777" w:rsidR="007D6CB3" w:rsidRPr="00906F77" w:rsidRDefault="007D6CB3" w:rsidP="00881BC5">
            <w:pPr>
              <w:pStyle w:val="prastasis1"/>
              <w:jc w:val="both"/>
              <w:rPr>
                <w:bCs/>
                <w:sz w:val="22"/>
                <w:szCs w:val="22"/>
              </w:rPr>
            </w:pPr>
            <w:r w:rsidRPr="00906F77">
              <w:rPr>
                <w:bCs/>
                <w:sz w:val="22"/>
                <w:szCs w:val="22"/>
              </w:rPr>
              <w:t>Paslaugos</w:t>
            </w:r>
          </w:p>
        </w:tc>
      </w:tr>
      <w:tr w:rsidR="007D6CB3" w:rsidRPr="00906F77" w14:paraId="66086535" w14:textId="77777777" w:rsidTr="00881BC5">
        <w:trPr>
          <w:trHeight w:val="300"/>
        </w:trPr>
        <w:tc>
          <w:tcPr>
            <w:tcW w:w="721" w:type="dxa"/>
          </w:tcPr>
          <w:p w14:paraId="24179BA9" w14:textId="77777777" w:rsidR="007D6CB3" w:rsidRPr="00906F77" w:rsidRDefault="007D6CB3" w:rsidP="00881BC5">
            <w:pPr>
              <w:pStyle w:val="prastasis1"/>
              <w:jc w:val="both"/>
              <w:rPr>
                <w:b/>
                <w:bCs/>
                <w:sz w:val="22"/>
                <w:szCs w:val="22"/>
              </w:rPr>
            </w:pPr>
            <w:r w:rsidRPr="00906F77">
              <w:rPr>
                <w:b/>
                <w:bCs/>
                <w:sz w:val="22"/>
                <w:szCs w:val="22"/>
              </w:rPr>
              <w:t>1.5.</w:t>
            </w:r>
          </w:p>
        </w:tc>
        <w:tc>
          <w:tcPr>
            <w:tcW w:w="2109" w:type="dxa"/>
          </w:tcPr>
          <w:p w14:paraId="38BB6994" w14:textId="77777777" w:rsidR="007D6CB3" w:rsidRPr="00906F77" w:rsidRDefault="007D6CB3" w:rsidP="00881BC5">
            <w:pPr>
              <w:pStyle w:val="prastasis1"/>
              <w:jc w:val="center"/>
              <w:rPr>
                <w:b/>
                <w:bCs/>
                <w:sz w:val="22"/>
                <w:szCs w:val="22"/>
              </w:rPr>
            </w:pPr>
            <w:r w:rsidRPr="00906F77">
              <w:rPr>
                <w:b/>
                <w:bCs/>
                <w:sz w:val="22"/>
                <w:szCs w:val="22"/>
              </w:rPr>
              <w:t>Techninė specifikacija arba TS</w:t>
            </w:r>
          </w:p>
        </w:tc>
        <w:tc>
          <w:tcPr>
            <w:tcW w:w="6798" w:type="dxa"/>
          </w:tcPr>
          <w:p w14:paraId="08CE1BAD" w14:textId="77777777" w:rsidR="007D6CB3" w:rsidRPr="00906F77" w:rsidRDefault="007D6CB3" w:rsidP="00881BC5">
            <w:pPr>
              <w:pStyle w:val="prastasis1"/>
              <w:jc w:val="both"/>
              <w:rPr>
                <w:sz w:val="22"/>
                <w:szCs w:val="22"/>
              </w:rPr>
            </w:pPr>
            <w:r w:rsidRPr="00906F77">
              <w:rPr>
                <w:sz w:val="22"/>
                <w:szCs w:val="22"/>
              </w:rPr>
              <w:t>Dokumentas, kuriame apibūdintas pirkimo objektas</w:t>
            </w:r>
          </w:p>
        </w:tc>
      </w:tr>
      <w:tr w:rsidR="007D6CB3" w:rsidRPr="00906F77" w14:paraId="2F15C363" w14:textId="77777777" w:rsidTr="00881BC5">
        <w:trPr>
          <w:trHeight w:val="300"/>
        </w:trPr>
        <w:tc>
          <w:tcPr>
            <w:tcW w:w="721" w:type="dxa"/>
          </w:tcPr>
          <w:p w14:paraId="6B1F8648" w14:textId="77777777" w:rsidR="007D6CB3" w:rsidRPr="00906F77" w:rsidRDefault="007D6CB3" w:rsidP="00881BC5">
            <w:pPr>
              <w:pStyle w:val="prastasis1"/>
              <w:jc w:val="both"/>
              <w:rPr>
                <w:b/>
                <w:bCs/>
                <w:sz w:val="22"/>
                <w:szCs w:val="22"/>
              </w:rPr>
            </w:pPr>
            <w:r w:rsidRPr="00906F77">
              <w:rPr>
                <w:b/>
                <w:bCs/>
                <w:sz w:val="22"/>
                <w:szCs w:val="22"/>
              </w:rPr>
              <w:t>1.6.</w:t>
            </w:r>
          </w:p>
        </w:tc>
        <w:tc>
          <w:tcPr>
            <w:tcW w:w="2109" w:type="dxa"/>
          </w:tcPr>
          <w:p w14:paraId="336F64CE" w14:textId="77777777" w:rsidR="007D6CB3" w:rsidRPr="00906F77" w:rsidRDefault="007D6CB3" w:rsidP="00881BC5">
            <w:pPr>
              <w:pStyle w:val="prastasis1"/>
              <w:jc w:val="center"/>
              <w:rPr>
                <w:b/>
                <w:bCs/>
                <w:sz w:val="22"/>
                <w:szCs w:val="22"/>
              </w:rPr>
            </w:pPr>
            <w:r w:rsidRPr="00906F77">
              <w:rPr>
                <w:b/>
                <w:bCs/>
                <w:sz w:val="22"/>
                <w:szCs w:val="22"/>
              </w:rPr>
              <w:t>Užsakymas</w:t>
            </w:r>
          </w:p>
        </w:tc>
        <w:tc>
          <w:tcPr>
            <w:tcW w:w="6798" w:type="dxa"/>
          </w:tcPr>
          <w:p w14:paraId="537AF4FF" w14:textId="77777777" w:rsidR="007D6CB3" w:rsidRPr="00906F77" w:rsidRDefault="007D6CB3" w:rsidP="00881BC5">
            <w:pPr>
              <w:pStyle w:val="prastasis1"/>
              <w:jc w:val="both"/>
              <w:rPr>
                <w:sz w:val="22"/>
                <w:szCs w:val="22"/>
                <w:highlight w:val="yellow"/>
              </w:rPr>
            </w:pPr>
            <w:r w:rsidRPr="00906F77">
              <w:rPr>
                <w:sz w:val="22"/>
                <w:szCs w:val="22"/>
              </w:rPr>
              <w:t>Pirkėjo Paslaugų teikėjui pagal Sutartį teikiamas dokumentas (jei sudaromas) ar el. laiškas ar kita Sutarties nustatyta forma Paslaugų teikėjui teikiamas Paslaugų užsakymas, kuriame nustatytas Paslaugų poreikis ir pagal kurį Paslaugų teikėjas turi suteikti Paslaugas Pirkėjui</w:t>
            </w:r>
          </w:p>
        </w:tc>
      </w:tr>
      <w:tr w:rsidR="007D6CB3" w:rsidRPr="00906F77" w14:paraId="2FF126BB" w14:textId="77777777" w:rsidTr="00881BC5">
        <w:trPr>
          <w:trHeight w:val="300"/>
        </w:trPr>
        <w:tc>
          <w:tcPr>
            <w:tcW w:w="721" w:type="dxa"/>
          </w:tcPr>
          <w:p w14:paraId="70F58441" w14:textId="77777777" w:rsidR="007D6CB3" w:rsidRPr="00906F77" w:rsidRDefault="007D6CB3" w:rsidP="00881BC5">
            <w:pPr>
              <w:pStyle w:val="prastasis1"/>
              <w:jc w:val="both"/>
              <w:rPr>
                <w:b/>
                <w:bCs/>
                <w:sz w:val="22"/>
                <w:szCs w:val="22"/>
              </w:rPr>
            </w:pPr>
            <w:r w:rsidRPr="00906F77">
              <w:rPr>
                <w:b/>
                <w:bCs/>
                <w:sz w:val="22"/>
                <w:szCs w:val="22"/>
              </w:rPr>
              <w:t>1.7.</w:t>
            </w:r>
          </w:p>
        </w:tc>
        <w:tc>
          <w:tcPr>
            <w:tcW w:w="2109" w:type="dxa"/>
          </w:tcPr>
          <w:p w14:paraId="15DFA2E8" w14:textId="77777777" w:rsidR="007D6CB3" w:rsidRPr="00906F77" w:rsidRDefault="007D6CB3" w:rsidP="00881BC5">
            <w:pPr>
              <w:pStyle w:val="prastasis1"/>
              <w:jc w:val="center"/>
              <w:rPr>
                <w:b/>
                <w:bCs/>
                <w:sz w:val="22"/>
                <w:szCs w:val="22"/>
              </w:rPr>
            </w:pPr>
            <w:r w:rsidRPr="00906F77">
              <w:rPr>
                <w:b/>
                <w:bCs/>
                <w:sz w:val="22"/>
                <w:szCs w:val="22"/>
              </w:rPr>
              <w:t>Priėmimo-perdavimo aktas arba Aktas</w:t>
            </w:r>
          </w:p>
        </w:tc>
        <w:tc>
          <w:tcPr>
            <w:tcW w:w="6798" w:type="dxa"/>
          </w:tcPr>
          <w:p w14:paraId="3F796A55" w14:textId="77777777" w:rsidR="007D6CB3" w:rsidRPr="00906F77" w:rsidRDefault="007D6CB3" w:rsidP="00881BC5">
            <w:pPr>
              <w:pStyle w:val="prastasis1"/>
              <w:jc w:val="both"/>
              <w:rPr>
                <w:sz w:val="22"/>
                <w:szCs w:val="22"/>
              </w:rPr>
            </w:pPr>
            <w:r w:rsidRPr="00906F77">
              <w:rPr>
                <w:sz w:val="22"/>
                <w:szCs w:val="22"/>
              </w:rPr>
              <w:t>Dokumentas, kuriuo Paslaugų teikėjas perduoda, o Pirkėjas priima Paslaugas ir kuriuo Šalys patvirtina, kad suteiktos Paslaugos atitinka nustatytus reikalavimus. Jeigu Sutartyje yra numatytas Paslaugų suteikimas dalimis, Paslaugų perdavimo-priėmimo aktas gali būti sudaromas dėl kiekvienos dalies atskirai.</w:t>
            </w:r>
          </w:p>
        </w:tc>
      </w:tr>
      <w:tr w:rsidR="007D6CB3" w:rsidRPr="00906F77" w14:paraId="4F98D6EB" w14:textId="77777777" w:rsidTr="00881BC5">
        <w:trPr>
          <w:trHeight w:val="2418"/>
        </w:trPr>
        <w:tc>
          <w:tcPr>
            <w:tcW w:w="721" w:type="dxa"/>
          </w:tcPr>
          <w:p w14:paraId="5167A455" w14:textId="77777777" w:rsidR="007D6CB3" w:rsidRPr="00906F77" w:rsidRDefault="007D6CB3" w:rsidP="00881BC5">
            <w:pPr>
              <w:pStyle w:val="prastasis1"/>
              <w:jc w:val="both"/>
              <w:rPr>
                <w:b/>
                <w:bCs/>
                <w:sz w:val="22"/>
                <w:szCs w:val="22"/>
              </w:rPr>
            </w:pPr>
            <w:r w:rsidRPr="00906F77">
              <w:rPr>
                <w:b/>
                <w:bCs/>
                <w:sz w:val="22"/>
                <w:szCs w:val="22"/>
              </w:rPr>
              <w:t>1.8.</w:t>
            </w:r>
          </w:p>
        </w:tc>
        <w:tc>
          <w:tcPr>
            <w:tcW w:w="2109" w:type="dxa"/>
          </w:tcPr>
          <w:p w14:paraId="101826E6" w14:textId="77777777" w:rsidR="007D6CB3" w:rsidRPr="00906F77" w:rsidRDefault="007D6CB3" w:rsidP="00881BC5">
            <w:pPr>
              <w:pStyle w:val="prastasis1"/>
              <w:jc w:val="center"/>
              <w:rPr>
                <w:b/>
                <w:bCs/>
                <w:sz w:val="22"/>
                <w:szCs w:val="22"/>
              </w:rPr>
            </w:pPr>
            <w:r w:rsidRPr="00906F77">
              <w:rPr>
                <w:b/>
                <w:bCs/>
                <w:sz w:val="22"/>
                <w:szCs w:val="22"/>
              </w:rPr>
              <w:t>Paslaugų trūkumai</w:t>
            </w:r>
          </w:p>
        </w:tc>
        <w:tc>
          <w:tcPr>
            <w:tcW w:w="6798" w:type="dxa"/>
          </w:tcPr>
          <w:p w14:paraId="09990D1D" w14:textId="77777777" w:rsidR="007D6CB3" w:rsidRPr="00906F77" w:rsidRDefault="007D6CB3" w:rsidP="00881BC5">
            <w:pPr>
              <w:pStyle w:val="prastasis1"/>
              <w:jc w:val="both"/>
              <w:rPr>
                <w:sz w:val="22"/>
                <w:szCs w:val="22"/>
                <w:highlight w:val="yellow"/>
              </w:rPr>
            </w:pPr>
            <w:r w:rsidRPr="00906F77">
              <w:rPr>
                <w:sz w:val="22"/>
                <w:szCs w:val="22"/>
              </w:rPr>
              <w:t>Paslaugų perdavimo–priėmimo metu, bet kuriuo kitu Sutarties galiojimo metu ar Paslaugų garantinio termino galiojimo metu Pirkėjo ar (ir) trečiųjų asmenų nustatyti Paslaugų teikimo /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tc>
      </w:tr>
    </w:tbl>
    <w:p w14:paraId="3579D6DB" w14:textId="77777777" w:rsidR="007D6CB3" w:rsidRPr="00906F77" w:rsidRDefault="007D6CB3" w:rsidP="007D6CB3">
      <w:pPr>
        <w:pStyle w:val="prastasis1"/>
        <w:jc w:val="both"/>
        <w:rPr>
          <w:b/>
          <w:caps/>
          <w:sz w:val="22"/>
          <w:szCs w:val="22"/>
        </w:rPr>
      </w:pPr>
    </w:p>
    <w:tbl>
      <w:tblPr>
        <w:tblStyle w:val="TableGrid"/>
        <w:tblW w:w="0" w:type="auto"/>
        <w:tblLook w:val="04A0" w:firstRow="1" w:lastRow="0" w:firstColumn="1" w:lastColumn="0" w:noHBand="0" w:noVBand="1"/>
      </w:tblPr>
      <w:tblGrid>
        <w:gridCol w:w="714"/>
        <w:gridCol w:w="2116"/>
        <w:gridCol w:w="6798"/>
      </w:tblGrid>
      <w:tr w:rsidR="007D6CB3" w:rsidRPr="00906F77" w14:paraId="2D5A6C57" w14:textId="77777777" w:rsidTr="00881BC5">
        <w:trPr>
          <w:trHeight w:val="300"/>
        </w:trPr>
        <w:tc>
          <w:tcPr>
            <w:tcW w:w="714" w:type="dxa"/>
            <w:shd w:val="clear" w:color="auto" w:fill="E8E8E8" w:themeFill="background2"/>
          </w:tcPr>
          <w:p w14:paraId="1E344F1A" w14:textId="77777777" w:rsidR="007D6CB3" w:rsidRPr="00906F77" w:rsidRDefault="007D6CB3" w:rsidP="00881BC5">
            <w:pPr>
              <w:pStyle w:val="prastasis1"/>
              <w:jc w:val="both"/>
              <w:rPr>
                <w:b/>
                <w:caps/>
                <w:sz w:val="22"/>
                <w:szCs w:val="22"/>
              </w:rPr>
            </w:pPr>
            <w:r w:rsidRPr="00906F77">
              <w:rPr>
                <w:b/>
                <w:caps/>
                <w:sz w:val="22"/>
                <w:szCs w:val="22"/>
              </w:rPr>
              <w:t>2.</w:t>
            </w:r>
          </w:p>
        </w:tc>
        <w:tc>
          <w:tcPr>
            <w:tcW w:w="8914" w:type="dxa"/>
            <w:gridSpan w:val="2"/>
            <w:shd w:val="clear" w:color="auto" w:fill="E8E8E8" w:themeFill="background2"/>
          </w:tcPr>
          <w:p w14:paraId="57CB4D1E" w14:textId="77777777" w:rsidR="007D6CB3" w:rsidRPr="00906F77" w:rsidRDefault="007D6CB3" w:rsidP="00881BC5">
            <w:pPr>
              <w:pStyle w:val="prastasis1"/>
              <w:jc w:val="center"/>
              <w:rPr>
                <w:b/>
                <w:caps/>
                <w:sz w:val="22"/>
                <w:szCs w:val="22"/>
              </w:rPr>
            </w:pPr>
            <w:r w:rsidRPr="00906F77">
              <w:rPr>
                <w:b/>
                <w:caps/>
                <w:sz w:val="22"/>
                <w:szCs w:val="22"/>
              </w:rPr>
              <w:t>PIRKIMO OBJEKTAS</w:t>
            </w:r>
          </w:p>
        </w:tc>
      </w:tr>
      <w:tr w:rsidR="007D6CB3" w:rsidRPr="00906F77" w14:paraId="7D1EC874" w14:textId="77777777" w:rsidTr="00881BC5">
        <w:trPr>
          <w:trHeight w:val="540"/>
        </w:trPr>
        <w:tc>
          <w:tcPr>
            <w:tcW w:w="714" w:type="dxa"/>
          </w:tcPr>
          <w:p w14:paraId="00FB036D" w14:textId="77777777" w:rsidR="007D6CB3" w:rsidRPr="00906F77" w:rsidRDefault="007D6CB3" w:rsidP="00881BC5">
            <w:pPr>
              <w:pStyle w:val="prastasis1"/>
              <w:jc w:val="both"/>
              <w:rPr>
                <w:b/>
                <w:bCs/>
                <w:caps/>
                <w:sz w:val="22"/>
                <w:szCs w:val="22"/>
              </w:rPr>
            </w:pPr>
            <w:r w:rsidRPr="00906F77">
              <w:rPr>
                <w:b/>
                <w:bCs/>
                <w:caps/>
                <w:sz w:val="22"/>
                <w:szCs w:val="22"/>
              </w:rPr>
              <w:t>2.1.</w:t>
            </w:r>
          </w:p>
        </w:tc>
        <w:tc>
          <w:tcPr>
            <w:tcW w:w="2116" w:type="dxa"/>
          </w:tcPr>
          <w:p w14:paraId="38BF1A74" w14:textId="77777777" w:rsidR="007D6CB3" w:rsidRPr="00906F77" w:rsidRDefault="007D6CB3" w:rsidP="00881BC5">
            <w:pPr>
              <w:pStyle w:val="prastasis1"/>
              <w:jc w:val="center"/>
              <w:rPr>
                <w:b/>
                <w:bCs/>
                <w:caps/>
                <w:sz w:val="22"/>
                <w:szCs w:val="22"/>
              </w:rPr>
            </w:pPr>
            <w:r w:rsidRPr="00906F77">
              <w:rPr>
                <w:b/>
                <w:bCs/>
                <w:sz w:val="22"/>
                <w:szCs w:val="22"/>
              </w:rPr>
              <w:t>Pirkimo objekto pavadinimas</w:t>
            </w:r>
          </w:p>
        </w:tc>
        <w:tc>
          <w:tcPr>
            <w:tcW w:w="6798" w:type="dxa"/>
          </w:tcPr>
          <w:p w14:paraId="1666B447" w14:textId="77777777" w:rsidR="007D6CB3" w:rsidRPr="00906F77" w:rsidRDefault="007D6CB3" w:rsidP="00881BC5">
            <w:pPr>
              <w:pStyle w:val="prastasis1"/>
              <w:jc w:val="both"/>
              <w:rPr>
                <w:sz w:val="22"/>
                <w:szCs w:val="22"/>
              </w:rPr>
            </w:pPr>
            <w:r w:rsidRPr="00906F77">
              <w:rPr>
                <w:color w:val="000000" w:themeColor="text1"/>
                <w:sz w:val="22"/>
                <w:szCs w:val="22"/>
              </w:rPr>
              <w:t>Tarnybinių kelionių organizavimo paslaugos</w:t>
            </w:r>
          </w:p>
        </w:tc>
      </w:tr>
      <w:tr w:rsidR="007D6CB3" w:rsidRPr="00906F77" w14:paraId="1204D9C2" w14:textId="77777777" w:rsidTr="00881BC5">
        <w:trPr>
          <w:trHeight w:val="300"/>
        </w:trPr>
        <w:tc>
          <w:tcPr>
            <w:tcW w:w="714" w:type="dxa"/>
          </w:tcPr>
          <w:p w14:paraId="20FD00FB" w14:textId="77777777" w:rsidR="007D6CB3" w:rsidRPr="00906F77" w:rsidRDefault="007D6CB3" w:rsidP="00881BC5">
            <w:pPr>
              <w:pStyle w:val="prastasis1"/>
              <w:jc w:val="both"/>
              <w:rPr>
                <w:b/>
                <w:bCs/>
                <w:caps/>
                <w:sz w:val="22"/>
                <w:szCs w:val="22"/>
              </w:rPr>
            </w:pPr>
            <w:r w:rsidRPr="00906F77">
              <w:rPr>
                <w:b/>
                <w:bCs/>
                <w:caps/>
                <w:sz w:val="22"/>
                <w:szCs w:val="22"/>
              </w:rPr>
              <w:t>2.2.</w:t>
            </w:r>
          </w:p>
        </w:tc>
        <w:tc>
          <w:tcPr>
            <w:tcW w:w="2116" w:type="dxa"/>
          </w:tcPr>
          <w:p w14:paraId="251B53F5" w14:textId="77777777" w:rsidR="007D6CB3" w:rsidRPr="00906F77" w:rsidRDefault="007D6CB3" w:rsidP="00881BC5">
            <w:pPr>
              <w:pStyle w:val="prastasis1"/>
              <w:jc w:val="center"/>
              <w:rPr>
                <w:b/>
                <w:bCs/>
                <w:caps/>
                <w:sz w:val="22"/>
                <w:szCs w:val="22"/>
              </w:rPr>
            </w:pPr>
            <w:r w:rsidRPr="00906F77">
              <w:rPr>
                <w:b/>
                <w:bCs/>
                <w:sz w:val="22"/>
                <w:szCs w:val="22"/>
              </w:rPr>
              <w:t>Esama situacija</w:t>
            </w:r>
          </w:p>
        </w:tc>
        <w:tc>
          <w:tcPr>
            <w:tcW w:w="6798" w:type="dxa"/>
          </w:tcPr>
          <w:p w14:paraId="2470AF61" w14:textId="77777777" w:rsidR="007D6CB3" w:rsidRPr="00906F77" w:rsidRDefault="007D6CB3" w:rsidP="00881BC5">
            <w:pPr>
              <w:pStyle w:val="prastasis1"/>
              <w:jc w:val="both"/>
              <w:rPr>
                <w:caps/>
                <w:sz w:val="22"/>
                <w:szCs w:val="22"/>
              </w:rPr>
            </w:pPr>
            <w:r w:rsidRPr="00906F77">
              <w:rPr>
                <w:sz w:val="22"/>
                <w:szCs w:val="22"/>
              </w:rPr>
              <w:t xml:space="preserve">Netaikoma </w:t>
            </w:r>
          </w:p>
        </w:tc>
      </w:tr>
      <w:tr w:rsidR="007D6CB3" w:rsidRPr="00906F77" w14:paraId="482883EC" w14:textId="77777777" w:rsidTr="00881BC5">
        <w:trPr>
          <w:trHeight w:val="300"/>
        </w:trPr>
        <w:tc>
          <w:tcPr>
            <w:tcW w:w="714" w:type="dxa"/>
          </w:tcPr>
          <w:p w14:paraId="5F229FD2" w14:textId="77777777" w:rsidR="007D6CB3" w:rsidRPr="00906F77" w:rsidRDefault="007D6CB3" w:rsidP="00881BC5">
            <w:pPr>
              <w:pStyle w:val="prastasis1"/>
              <w:jc w:val="both"/>
              <w:rPr>
                <w:b/>
                <w:bCs/>
                <w:caps/>
                <w:sz w:val="22"/>
                <w:szCs w:val="22"/>
              </w:rPr>
            </w:pPr>
            <w:r w:rsidRPr="00906F77">
              <w:rPr>
                <w:b/>
                <w:bCs/>
                <w:caps/>
                <w:sz w:val="22"/>
                <w:szCs w:val="22"/>
              </w:rPr>
              <w:t>2.3.</w:t>
            </w:r>
          </w:p>
        </w:tc>
        <w:tc>
          <w:tcPr>
            <w:tcW w:w="2116" w:type="dxa"/>
          </w:tcPr>
          <w:p w14:paraId="4E5A2BE8" w14:textId="77777777" w:rsidR="007D6CB3" w:rsidRPr="00906F77" w:rsidRDefault="007D6CB3" w:rsidP="00881BC5">
            <w:pPr>
              <w:pStyle w:val="prastasis1"/>
              <w:jc w:val="center"/>
              <w:rPr>
                <w:b/>
                <w:bCs/>
                <w:caps/>
                <w:sz w:val="22"/>
                <w:szCs w:val="22"/>
              </w:rPr>
            </w:pPr>
            <w:r w:rsidRPr="00906F77">
              <w:rPr>
                <w:b/>
                <w:bCs/>
                <w:sz w:val="22"/>
                <w:szCs w:val="22"/>
              </w:rPr>
              <w:t>Pirkimo objekto apimtis</w:t>
            </w:r>
          </w:p>
        </w:tc>
        <w:tc>
          <w:tcPr>
            <w:tcW w:w="6798" w:type="dxa"/>
          </w:tcPr>
          <w:p w14:paraId="74533D58" w14:textId="77777777" w:rsidR="007D6CB3" w:rsidRPr="00906F77" w:rsidRDefault="007D6CB3" w:rsidP="00881BC5">
            <w:pPr>
              <w:pStyle w:val="paragrafesrasas2lygis"/>
              <w:spacing w:after="0" w:line="240" w:lineRule="auto"/>
              <w:ind w:right="166" w:firstLine="34"/>
            </w:pPr>
            <w:r w:rsidRPr="00906F77">
              <w:t>Tarnybinių kelionių Lietuvoje ir užsienyje organizavimo paslaugas sudaro:</w:t>
            </w:r>
          </w:p>
          <w:p w14:paraId="38653F8C" w14:textId="77777777" w:rsidR="007D6CB3" w:rsidRPr="00906F77" w:rsidRDefault="007D6CB3" w:rsidP="00881BC5">
            <w:pPr>
              <w:pStyle w:val="paragrafesrasas2lygis"/>
              <w:spacing w:after="0" w:line="240" w:lineRule="auto"/>
              <w:ind w:right="166" w:firstLine="34"/>
            </w:pPr>
            <w:r w:rsidRPr="00906F77">
              <w:t>2.3.1. kelionės oro transportu (lėktuvo bilieto, papildomo bagažo užsakymo, registracijos į lėktuvą, vietų lėktuve užsakymo ir pan.) organizavimo paslaugos;</w:t>
            </w:r>
          </w:p>
          <w:p w14:paraId="1F43AAF7" w14:textId="77777777" w:rsidR="007D6CB3" w:rsidRPr="00906F77" w:rsidRDefault="007D6CB3" w:rsidP="00881BC5">
            <w:pPr>
              <w:pStyle w:val="paragrafesrasas2lygis"/>
              <w:spacing w:after="0" w:line="240" w:lineRule="auto"/>
              <w:ind w:right="166" w:firstLine="34"/>
            </w:pPr>
            <w:r w:rsidRPr="00906F77">
              <w:t>2.3.2. apgyvendinimo (viešbučiuose, svečių namuose, apartamentuose ar kitose apgyvendinimo įstaigose (3, 4 arba 5 žvaigždučių), toliau – Apgyvendinimo įstaiga) organizavimo paslaugos (paieška, rezervavimas, užsakymas);</w:t>
            </w:r>
          </w:p>
          <w:p w14:paraId="020275B0" w14:textId="77777777" w:rsidR="007D6CB3" w:rsidRPr="00906F77" w:rsidRDefault="007D6CB3" w:rsidP="00881BC5">
            <w:pPr>
              <w:pStyle w:val="paragrafesrasas2lygis"/>
              <w:spacing w:after="0" w:line="240" w:lineRule="auto"/>
              <w:ind w:right="166" w:firstLine="34"/>
            </w:pPr>
            <w:r w:rsidRPr="00906F77">
              <w:t xml:space="preserve">2.3.3. kelionės sausumos ir vandens transportu (autobuso, traukinio, kelto, pervežimo nuo oro ar jūrų uosto iki Apgyvendinimo įstaigos ar </w:t>
            </w:r>
            <w:r w:rsidRPr="00906F77">
              <w:lastRenderedPageBreak/>
              <w:t>kitos nustatytos vietos, bei automobilių nuomos paslaugos užsienio valstybėse ir pan.) organizavimo paslaugos;</w:t>
            </w:r>
          </w:p>
          <w:p w14:paraId="33699E01" w14:textId="77777777" w:rsidR="007D6CB3" w:rsidRPr="00906F77" w:rsidRDefault="007D6CB3" w:rsidP="00881BC5">
            <w:pPr>
              <w:pStyle w:val="paragrafesrasas2lygis"/>
              <w:spacing w:after="0" w:line="240" w:lineRule="auto"/>
              <w:ind w:left="34" w:right="166"/>
            </w:pPr>
            <w:r w:rsidRPr="00906F77">
              <w:t>2.3.4. vizų ir kitų kelionei būtinų dokumentų įforminimo bei išdavimo organizavimo paslaugos;</w:t>
            </w:r>
          </w:p>
          <w:p w14:paraId="75DF67A0" w14:textId="77777777" w:rsidR="007D6CB3" w:rsidRPr="00906F77" w:rsidRDefault="007D6CB3" w:rsidP="00881BC5">
            <w:pPr>
              <w:pStyle w:val="paragrafesrasas2lygis"/>
              <w:spacing w:after="0" w:line="240" w:lineRule="auto"/>
              <w:ind w:left="34" w:right="166"/>
            </w:pPr>
            <w:r w:rsidRPr="00906F77">
              <w:t>2.3.5. kelionės draudimo organizavimo (pardavimo) paslaugos;</w:t>
            </w:r>
          </w:p>
          <w:p w14:paraId="16975F1C" w14:textId="77777777" w:rsidR="007D6CB3" w:rsidRPr="00906F77" w:rsidRDefault="007D6CB3" w:rsidP="00881BC5">
            <w:pPr>
              <w:pStyle w:val="paragrafesrasas2lygis"/>
              <w:spacing w:after="0" w:line="240" w:lineRule="auto"/>
              <w:ind w:left="34" w:right="166"/>
            </w:pPr>
            <w:r w:rsidRPr="00906F77">
              <w:t>2.3.6. kitos pagalbinės tiesiogiai su užsakoma kelione susijusios paslaugos, pagal Perkančiosios organizacijos poreikius, kurių Sutarties sudarymo momentui neįmanoma numatyti.</w:t>
            </w:r>
          </w:p>
        </w:tc>
      </w:tr>
      <w:tr w:rsidR="007D6CB3" w:rsidRPr="00906F77" w14:paraId="2FDEC289" w14:textId="77777777" w:rsidTr="00881BC5">
        <w:trPr>
          <w:trHeight w:val="1091"/>
        </w:trPr>
        <w:tc>
          <w:tcPr>
            <w:tcW w:w="714" w:type="dxa"/>
          </w:tcPr>
          <w:p w14:paraId="5559CAE7" w14:textId="77777777" w:rsidR="007D6CB3" w:rsidRPr="00906F77" w:rsidRDefault="007D6CB3" w:rsidP="00881BC5">
            <w:pPr>
              <w:pStyle w:val="prastasis1"/>
              <w:jc w:val="center"/>
              <w:rPr>
                <w:b/>
                <w:bCs/>
                <w:caps/>
                <w:sz w:val="22"/>
                <w:szCs w:val="22"/>
              </w:rPr>
            </w:pPr>
            <w:r w:rsidRPr="00906F77">
              <w:rPr>
                <w:b/>
                <w:bCs/>
                <w:caps/>
                <w:sz w:val="22"/>
                <w:szCs w:val="22"/>
              </w:rPr>
              <w:lastRenderedPageBreak/>
              <w:t>2.4.</w:t>
            </w:r>
          </w:p>
        </w:tc>
        <w:tc>
          <w:tcPr>
            <w:tcW w:w="2116" w:type="dxa"/>
          </w:tcPr>
          <w:p w14:paraId="70C9D569" w14:textId="77777777" w:rsidR="007D6CB3" w:rsidRPr="00906F77" w:rsidRDefault="007D6CB3" w:rsidP="00881BC5">
            <w:pPr>
              <w:pStyle w:val="prastasis1"/>
              <w:jc w:val="center"/>
              <w:rPr>
                <w:b/>
                <w:bCs/>
                <w:caps/>
                <w:sz w:val="22"/>
                <w:szCs w:val="22"/>
              </w:rPr>
            </w:pPr>
            <w:r w:rsidRPr="00906F77">
              <w:rPr>
                <w:b/>
                <w:bCs/>
                <w:sz w:val="22"/>
                <w:szCs w:val="22"/>
              </w:rPr>
              <w:t>Įsipareigojimas nupirkti pirkimo objekto apimtį (ne mažiau)</w:t>
            </w:r>
          </w:p>
        </w:tc>
        <w:tc>
          <w:tcPr>
            <w:tcW w:w="6798" w:type="dxa"/>
          </w:tcPr>
          <w:p w14:paraId="0A0D00A7" w14:textId="77777777" w:rsidR="007D6CB3" w:rsidRPr="00906F77" w:rsidRDefault="007D6CB3" w:rsidP="00881BC5">
            <w:pPr>
              <w:ind w:left="34"/>
              <w:jc w:val="both"/>
              <w:rPr>
                <w:rFonts w:ascii="Times New Roman" w:hAnsi="Times New Roman"/>
                <w:i/>
                <w:iCs/>
              </w:rPr>
            </w:pPr>
            <w:r w:rsidRPr="00906F77">
              <w:rPr>
                <w:rFonts w:ascii="Times New Roman" w:hAnsi="Times New Roman"/>
              </w:rPr>
              <w:t>Netaikoma.</w:t>
            </w:r>
          </w:p>
        </w:tc>
      </w:tr>
      <w:tr w:rsidR="007D6CB3" w:rsidRPr="00906F77" w14:paraId="590284D4" w14:textId="77777777" w:rsidTr="00881BC5">
        <w:trPr>
          <w:trHeight w:val="6635"/>
        </w:trPr>
        <w:tc>
          <w:tcPr>
            <w:tcW w:w="714" w:type="dxa"/>
          </w:tcPr>
          <w:p w14:paraId="0FD9E0A2" w14:textId="77777777" w:rsidR="007D6CB3" w:rsidRPr="00906F77" w:rsidRDefault="007D6CB3" w:rsidP="00881BC5">
            <w:pPr>
              <w:pStyle w:val="prastasis1"/>
              <w:jc w:val="center"/>
              <w:rPr>
                <w:b/>
                <w:bCs/>
                <w:caps/>
                <w:sz w:val="22"/>
                <w:szCs w:val="22"/>
              </w:rPr>
            </w:pPr>
            <w:r w:rsidRPr="00906F77">
              <w:rPr>
                <w:b/>
                <w:bCs/>
                <w:caps/>
                <w:sz w:val="22"/>
                <w:szCs w:val="22"/>
              </w:rPr>
              <w:t xml:space="preserve">2.5. </w:t>
            </w:r>
          </w:p>
        </w:tc>
        <w:tc>
          <w:tcPr>
            <w:tcW w:w="2116" w:type="dxa"/>
          </w:tcPr>
          <w:p w14:paraId="348B58AE" w14:textId="77777777" w:rsidR="007D6CB3" w:rsidRPr="00906F77" w:rsidRDefault="007D6CB3" w:rsidP="00881BC5">
            <w:pPr>
              <w:pStyle w:val="prastasis1"/>
              <w:jc w:val="center"/>
              <w:rPr>
                <w:b/>
                <w:bCs/>
                <w:sz w:val="22"/>
                <w:szCs w:val="22"/>
              </w:rPr>
            </w:pPr>
            <w:r w:rsidRPr="00906F77">
              <w:rPr>
                <w:b/>
                <w:bCs/>
                <w:sz w:val="22"/>
                <w:szCs w:val="22"/>
              </w:rPr>
              <w:t>Atsiskaitymas už paslaugas</w:t>
            </w:r>
          </w:p>
        </w:tc>
        <w:tc>
          <w:tcPr>
            <w:tcW w:w="6798" w:type="dxa"/>
          </w:tcPr>
          <w:p w14:paraId="60D5DD08" w14:textId="77777777" w:rsidR="007D6CB3" w:rsidRPr="00906F77" w:rsidRDefault="007D6CB3" w:rsidP="00881BC5">
            <w:pPr>
              <w:pStyle w:val="paragrafesrasas2lygis"/>
              <w:spacing w:after="0" w:line="240" w:lineRule="auto"/>
              <w:ind w:left="34" w:right="166"/>
            </w:pPr>
            <w:r w:rsidRPr="00906F77">
              <w:t>2.5.1. Už paslaugų suteikimą taikomas paslaugų užsakymo aptarnavimo mokestis. Aptarnavimo mokestis taikomas už vieną Paslaugų užsakymą (nepriklausomai nuo to, vienam ar keliems keliautojams), kuris gali apimti vieną ar kelias paslaugas (pvz. užsakymas, kuris apima lėktuvo bilietą, papildomą bagažą, apgyvendinimo ir kt. paslaugas).</w:t>
            </w:r>
          </w:p>
          <w:p w14:paraId="078D633C" w14:textId="77777777" w:rsidR="007D6CB3" w:rsidRPr="00906F77" w:rsidRDefault="007D6CB3" w:rsidP="00881BC5">
            <w:pPr>
              <w:pStyle w:val="paragrafesrasas2lygis"/>
              <w:spacing w:after="0" w:line="240" w:lineRule="auto"/>
              <w:ind w:left="34" w:right="166"/>
            </w:pPr>
            <w:r w:rsidRPr="00906F77">
              <w:t>2.5.2. Už kitas pagalbines kelionių organizavimo paslaugas pagal perkančiosios organizacijos poreikius:</w:t>
            </w:r>
          </w:p>
          <w:p w14:paraId="5624BAC7" w14:textId="77777777" w:rsidR="007D6CB3" w:rsidRPr="00906F77" w:rsidRDefault="007D6CB3" w:rsidP="00881BC5">
            <w:pPr>
              <w:ind w:left="34" w:right="166"/>
              <w:jc w:val="both"/>
              <w:rPr>
                <w:rFonts w:ascii="Times New Roman" w:hAnsi="Times New Roman"/>
              </w:rPr>
            </w:pPr>
            <w:r w:rsidRPr="00906F77">
              <w:rPr>
                <w:rFonts w:ascii="Times New Roman" w:hAnsi="Times New Roman"/>
              </w:rPr>
              <w:t>2.5.2.1. Paslaugos bus perkamos pagal Perkančiosios organizacijos poreikį. Detali informacija apie numatomas įsigyti Paslaugas bus pateikiama kiekvieno konkretaus Paslaugų užsakymo metu</w:t>
            </w:r>
          </w:p>
          <w:p w14:paraId="5A1E5728" w14:textId="77777777" w:rsidR="007D6CB3" w:rsidRPr="00906F77" w:rsidRDefault="007D6CB3" w:rsidP="00881BC5">
            <w:pPr>
              <w:pStyle w:val="prastasis1"/>
              <w:ind w:left="34" w:right="166"/>
              <w:jc w:val="both"/>
              <w:rPr>
                <w:sz w:val="22"/>
                <w:szCs w:val="22"/>
              </w:rPr>
            </w:pPr>
            <w:r w:rsidRPr="00906F77">
              <w:rPr>
                <w:sz w:val="22"/>
                <w:szCs w:val="22"/>
              </w:rPr>
              <w:t xml:space="preserve">2.5.2.2. Pirkėjas taip pat atlygins Paslaugų teikėjui už faktiškai patirtas, tiesiogiai su Sutarties vykdymu susijusias išlaidas, kaip pvz. Paslaugas teikiančioms trečiosioms šalims ir / arba rezervacijos sistemoms. Faktinės išlaidos – tai išlaidos, kurios sumokamos galutiniams Paslaugas teikiantiems asmenims ir / arba rezervacijos sistemoms. </w:t>
            </w:r>
            <w:r w:rsidRPr="00906F77">
              <w:rPr>
                <w:b/>
                <w:sz w:val="22"/>
                <w:szCs w:val="22"/>
              </w:rPr>
              <w:t xml:space="preserve">Paslaugų teikėjas šioms išlaidoms pagrįsti Pirkėjui turi pateikti sąskaitas faktūras ar kitus iš trečiųjų asmenų gautus dokumentus arba jų kopijas </w:t>
            </w:r>
            <w:r w:rsidRPr="00906F77">
              <w:rPr>
                <w:sz w:val="22"/>
                <w:szCs w:val="22"/>
              </w:rPr>
              <w:t>(pavyzdžiui, lėktuvo bilietų pardavimo ataskaita, Paslaugų teikėjui Apgyvendinimo įstaigos konsolidatoriaus išrašyta sąskaita faktūra su Apgyvendinimo įstaigos</w:t>
            </w:r>
            <w:r w:rsidRPr="00906F77" w:rsidDel="00495A50">
              <w:rPr>
                <w:sz w:val="22"/>
                <w:szCs w:val="22"/>
              </w:rPr>
              <w:t xml:space="preserve"> </w:t>
            </w:r>
            <w:r w:rsidRPr="00906F77">
              <w:rPr>
                <w:sz w:val="22"/>
                <w:szCs w:val="22"/>
              </w:rPr>
              <w:t>užsakymo išklotine</w:t>
            </w:r>
            <w:r w:rsidRPr="00906F77">
              <w:rPr>
                <w:spacing w:val="-1"/>
                <w:sz w:val="22"/>
                <w:szCs w:val="22"/>
              </w:rPr>
              <w:t xml:space="preserve"> </w:t>
            </w:r>
            <w:r w:rsidRPr="00906F77">
              <w:rPr>
                <w:sz w:val="22"/>
                <w:szCs w:val="22"/>
              </w:rPr>
              <w:t>arba kitus lygiaverčius dokumentus, patvirtinančius</w:t>
            </w:r>
            <w:r w:rsidRPr="00906F77">
              <w:rPr>
                <w:spacing w:val="-1"/>
                <w:sz w:val="22"/>
                <w:szCs w:val="22"/>
              </w:rPr>
              <w:t xml:space="preserve"> </w:t>
            </w:r>
            <w:r w:rsidRPr="00906F77">
              <w:rPr>
                <w:sz w:val="22"/>
                <w:szCs w:val="22"/>
              </w:rPr>
              <w:t>patirtas</w:t>
            </w:r>
            <w:r w:rsidRPr="00906F77">
              <w:rPr>
                <w:spacing w:val="-5"/>
                <w:sz w:val="22"/>
                <w:szCs w:val="22"/>
              </w:rPr>
              <w:t xml:space="preserve"> </w:t>
            </w:r>
            <w:r w:rsidRPr="00906F77">
              <w:rPr>
                <w:sz w:val="22"/>
                <w:szCs w:val="22"/>
              </w:rPr>
              <w:t>išlaidas).</w:t>
            </w:r>
            <w:r w:rsidRPr="00906F77">
              <w:rPr>
                <w:spacing w:val="-2"/>
                <w:sz w:val="22"/>
                <w:szCs w:val="22"/>
              </w:rPr>
              <w:t xml:space="preserve"> </w:t>
            </w:r>
            <w:r w:rsidRPr="00906F77">
              <w:rPr>
                <w:b/>
                <w:sz w:val="22"/>
                <w:szCs w:val="22"/>
              </w:rPr>
              <w:t>Pirkėjas atlygins tik tas išlaidas, kurios neabejotinai bus patiriamos vykdant Sutartį ir kurios bus suderintos bei patvirtintos vykdant Paslaugų užsakymą.</w:t>
            </w:r>
            <w:r w:rsidRPr="00906F77">
              <w:rPr>
                <w:b/>
                <w:spacing w:val="18"/>
                <w:sz w:val="22"/>
                <w:szCs w:val="22"/>
              </w:rPr>
              <w:t xml:space="preserve"> </w:t>
            </w:r>
            <w:r w:rsidRPr="00906F77">
              <w:rPr>
                <w:b/>
                <w:sz w:val="22"/>
                <w:szCs w:val="22"/>
              </w:rPr>
              <w:t xml:space="preserve">Už faktines išlaidas bus apmokėta ne </w:t>
            </w:r>
            <w:r w:rsidRPr="00906F77">
              <w:rPr>
                <w:sz w:val="22"/>
                <w:szCs w:val="22"/>
              </w:rPr>
              <w:t>didesnėmis</w:t>
            </w:r>
            <w:r w:rsidRPr="00906F77">
              <w:rPr>
                <w:spacing w:val="-10"/>
                <w:sz w:val="22"/>
                <w:szCs w:val="22"/>
              </w:rPr>
              <w:t xml:space="preserve"> </w:t>
            </w:r>
            <w:r w:rsidRPr="00906F77">
              <w:rPr>
                <w:sz w:val="22"/>
                <w:szCs w:val="22"/>
              </w:rPr>
              <w:t>nei</w:t>
            </w:r>
            <w:r w:rsidRPr="00906F77">
              <w:rPr>
                <w:spacing w:val="-7"/>
                <w:sz w:val="22"/>
                <w:szCs w:val="22"/>
              </w:rPr>
              <w:t xml:space="preserve"> </w:t>
            </w:r>
            <w:r w:rsidRPr="00906F77">
              <w:rPr>
                <w:sz w:val="22"/>
                <w:szCs w:val="22"/>
              </w:rPr>
              <w:t>rinką</w:t>
            </w:r>
            <w:r w:rsidRPr="00906F77">
              <w:rPr>
                <w:spacing w:val="-8"/>
                <w:sz w:val="22"/>
                <w:szCs w:val="22"/>
              </w:rPr>
              <w:t xml:space="preserve"> </w:t>
            </w:r>
            <w:r w:rsidRPr="00906F77">
              <w:rPr>
                <w:sz w:val="22"/>
                <w:szCs w:val="22"/>
              </w:rPr>
              <w:t>atitinkančiomis</w:t>
            </w:r>
            <w:r w:rsidRPr="00906F77">
              <w:rPr>
                <w:spacing w:val="-7"/>
                <w:sz w:val="22"/>
                <w:szCs w:val="22"/>
              </w:rPr>
              <w:t xml:space="preserve"> </w:t>
            </w:r>
            <w:r w:rsidRPr="00906F77">
              <w:rPr>
                <w:sz w:val="22"/>
                <w:szCs w:val="22"/>
              </w:rPr>
              <w:t>kainomis.</w:t>
            </w:r>
            <w:r w:rsidRPr="00906F77">
              <w:rPr>
                <w:spacing w:val="-10"/>
                <w:sz w:val="22"/>
                <w:szCs w:val="22"/>
              </w:rPr>
              <w:t xml:space="preserve"> </w:t>
            </w:r>
            <w:r w:rsidRPr="00906F77">
              <w:rPr>
                <w:sz w:val="22"/>
                <w:szCs w:val="22"/>
              </w:rPr>
              <w:t>Į</w:t>
            </w:r>
            <w:r w:rsidRPr="00906F77">
              <w:rPr>
                <w:spacing w:val="-8"/>
                <w:sz w:val="22"/>
                <w:szCs w:val="22"/>
              </w:rPr>
              <w:t xml:space="preserve"> </w:t>
            </w:r>
            <w:r w:rsidRPr="00906F77">
              <w:rPr>
                <w:sz w:val="22"/>
                <w:szCs w:val="22"/>
              </w:rPr>
              <w:t>faktines</w:t>
            </w:r>
            <w:r w:rsidRPr="00906F77">
              <w:rPr>
                <w:spacing w:val="-9"/>
                <w:sz w:val="22"/>
                <w:szCs w:val="22"/>
              </w:rPr>
              <w:t xml:space="preserve"> </w:t>
            </w:r>
            <w:r w:rsidRPr="00906F77">
              <w:rPr>
                <w:sz w:val="22"/>
                <w:szCs w:val="22"/>
              </w:rPr>
              <w:t>išlaidas</w:t>
            </w:r>
            <w:r w:rsidRPr="00906F77">
              <w:rPr>
                <w:spacing w:val="-13"/>
                <w:sz w:val="22"/>
                <w:szCs w:val="22"/>
              </w:rPr>
              <w:t xml:space="preserve"> </w:t>
            </w:r>
            <w:r w:rsidRPr="00906F77">
              <w:rPr>
                <w:sz w:val="22"/>
                <w:szCs w:val="22"/>
              </w:rPr>
              <w:t>negali</w:t>
            </w:r>
            <w:r w:rsidRPr="00906F77">
              <w:rPr>
                <w:spacing w:val="-8"/>
                <w:sz w:val="22"/>
                <w:szCs w:val="22"/>
              </w:rPr>
              <w:t xml:space="preserve"> </w:t>
            </w:r>
            <w:r w:rsidRPr="00906F77">
              <w:rPr>
                <w:sz w:val="22"/>
                <w:szCs w:val="22"/>
              </w:rPr>
              <w:t>būti</w:t>
            </w:r>
            <w:r w:rsidRPr="00906F77">
              <w:rPr>
                <w:spacing w:val="-13"/>
                <w:sz w:val="22"/>
                <w:szCs w:val="22"/>
              </w:rPr>
              <w:t xml:space="preserve"> </w:t>
            </w:r>
            <w:r w:rsidRPr="00906F77">
              <w:rPr>
                <w:sz w:val="22"/>
                <w:szCs w:val="22"/>
              </w:rPr>
              <w:t>įtrauktas</w:t>
            </w:r>
            <w:r w:rsidRPr="00906F77">
              <w:rPr>
                <w:spacing w:val="-10"/>
                <w:sz w:val="22"/>
                <w:szCs w:val="22"/>
              </w:rPr>
              <w:t xml:space="preserve"> </w:t>
            </w:r>
            <w:r w:rsidRPr="00906F77">
              <w:rPr>
                <w:sz w:val="22"/>
                <w:szCs w:val="22"/>
              </w:rPr>
              <w:t>Paslaugų teikėjo pelnas.</w:t>
            </w:r>
          </w:p>
        </w:tc>
      </w:tr>
    </w:tbl>
    <w:p w14:paraId="50AE970D" w14:textId="77777777" w:rsidR="007D6CB3" w:rsidRPr="00906F77" w:rsidRDefault="007D6CB3" w:rsidP="007D6CB3">
      <w:pPr>
        <w:pStyle w:val="prastasis1"/>
        <w:jc w:val="center"/>
        <w:rPr>
          <w:b/>
          <w:caps/>
          <w:sz w:val="22"/>
          <w:szCs w:val="22"/>
        </w:rPr>
      </w:pPr>
    </w:p>
    <w:p w14:paraId="54E5A5FD" w14:textId="77777777" w:rsidR="007D6CB3" w:rsidRPr="00906F77" w:rsidRDefault="007D6CB3" w:rsidP="007D6CB3">
      <w:pPr>
        <w:pStyle w:val="prastasis1"/>
        <w:jc w:val="right"/>
        <w:rPr>
          <w:b/>
          <w:bCs/>
          <w:caps/>
          <w:sz w:val="22"/>
          <w:szCs w:val="22"/>
        </w:rPr>
      </w:pPr>
      <w:r w:rsidRPr="00906F77">
        <w:rPr>
          <w:b/>
          <w:bCs/>
          <w:caps/>
          <w:sz w:val="22"/>
          <w:szCs w:val="22"/>
        </w:rPr>
        <w:t>1 lentelė</w:t>
      </w:r>
    </w:p>
    <w:tbl>
      <w:tblPr>
        <w:tblStyle w:val="TableGrid"/>
        <w:tblW w:w="0" w:type="auto"/>
        <w:tblLook w:val="04A0" w:firstRow="1" w:lastRow="0" w:firstColumn="1" w:lastColumn="0" w:noHBand="0" w:noVBand="1"/>
      </w:tblPr>
      <w:tblGrid>
        <w:gridCol w:w="706"/>
        <w:gridCol w:w="2116"/>
        <w:gridCol w:w="5575"/>
        <w:gridCol w:w="1231"/>
      </w:tblGrid>
      <w:tr w:rsidR="007D6CB3" w:rsidRPr="00906F77" w14:paraId="2082586F" w14:textId="77777777" w:rsidTr="00881BC5">
        <w:trPr>
          <w:trHeight w:val="581"/>
        </w:trPr>
        <w:tc>
          <w:tcPr>
            <w:tcW w:w="707" w:type="dxa"/>
            <w:shd w:val="clear" w:color="auto" w:fill="DAE9F7" w:themeFill="text2" w:themeFillTint="1A"/>
            <w:vAlign w:val="center"/>
          </w:tcPr>
          <w:p w14:paraId="091DB3B4" w14:textId="77777777" w:rsidR="007D6CB3" w:rsidRPr="00906F77" w:rsidRDefault="007D6CB3" w:rsidP="00881BC5">
            <w:pPr>
              <w:pStyle w:val="prastasis1"/>
              <w:jc w:val="center"/>
              <w:rPr>
                <w:b/>
                <w:caps/>
                <w:sz w:val="22"/>
                <w:szCs w:val="22"/>
              </w:rPr>
            </w:pPr>
            <w:r w:rsidRPr="00906F77">
              <w:rPr>
                <w:b/>
                <w:caps/>
                <w:sz w:val="22"/>
                <w:szCs w:val="22"/>
              </w:rPr>
              <w:t>Eil. nr.</w:t>
            </w:r>
          </w:p>
        </w:tc>
        <w:tc>
          <w:tcPr>
            <w:tcW w:w="2119" w:type="dxa"/>
            <w:shd w:val="clear" w:color="auto" w:fill="DAE9F7" w:themeFill="text2" w:themeFillTint="1A"/>
            <w:vAlign w:val="center"/>
          </w:tcPr>
          <w:p w14:paraId="5383BD3B" w14:textId="77777777" w:rsidR="007D6CB3" w:rsidRPr="00906F77" w:rsidRDefault="007D6CB3" w:rsidP="00881BC5">
            <w:pPr>
              <w:pStyle w:val="prastasis1"/>
              <w:jc w:val="center"/>
              <w:rPr>
                <w:b/>
                <w:caps/>
                <w:sz w:val="22"/>
                <w:szCs w:val="22"/>
              </w:rPr>
            </w:pPr>
            <w:r w:rsidRPr="00906F77">
              <w:rPr>
                <w:b/>
                <w:caps/>
                <w:sz w:val="22"/>
                <w:szCs w:val="22"/>
              </w:rPr>
              <w:t>pavadinimas</w:t>
            </w:r>
          </w:p>
        </w:tc>
        <w:tc>
          <w:tcPr>
            <w:tcW w:w="5620" w:type="dxa"/>
            <w:shd w:val="clear" w:color="auto" w:fill="DAE9F7" w:themeFill="text2" w:themeFillTint="1A"/>
            <w:vAlign w:val="center"/>
          </w:tcPr>
          <w:p w14:paraId="7FFF6D27" w14:textId="77777777" w:rsidR="007D6CB3" w:rsidRPr="00906F77" w:rsidRDefault="007D6CB3" w:rsidP="00881BC5">
            <w:pPr>
              <w:pStyle w:val="prastasis1"/>
              <w:jc w:val="center"/>
              <w:rPr>
                <w:b/>
                <w:bCs/>
                <w:caps/>
                <w:sz w:val="22"/>
                <w:szCs w:val="22"/>
              </w:rPr>
            </w:pPr>
            <w:r w:rsidRPr="00906F77">
              <w:rPr>
                <w:b/>
                <w:bCs/>
                <w:sz w:val="22"/>
                <w:szCs w:val="22"/>
              </w:rPr>
              <w:t>PERKAMAS KIEKIS</w:t>
            </w:r>
          </w:p>
        </w:tc>
        <w:tc>
          <w:tcPr>
            <w:tcW w:w="1182" w:type="dxa"/>
            <w:shd w:val="clear" w:color="auto" w:fill="DAE9F7" w:themeFill="text2" w:themeFillTint="1A"/>
          </w:tcPr>
          <w:p w14:paraId="050B6084" w14:textId="77777777" w:rsidR="007D6CB3" w:rsidRPr="00906F77" w:rsidRDefault="007D6CB3" w:rsidP="00881BC5">
            <w:pPr>
              <w:pStyle w:val="prastasis1"/>
              <w:jc w:val="center"/>
              <w:rPr>
                <w:b/>
                <w:bCs/>
                <w:sz w:val="22"/>
                <w:szCs w:val="22"/>
              </w:rPr>
            </w:pPr>
            <w:r w:rsidRPr="00906F77">
              <w:rPr>
                <w:b/>
                <w:caps/>
                <w:sz w:val="22"/>
                <w:szCs w:val="22"/>
                <w:lang w:eastAsia="en-US"/>
              </w:rPr>
              <w:t>MATO VNT.</w:t>
            </w:r>
          </w:p>
        </w:tc>
      </w:tr>
      <w:tr w:rsidR="007D6CB3" w:rsidRPr="00906F77" w14:paraId="73F8ED95" w14:textId="77777777" w:rsidTr="00881BC5">
        <w:trPr>
          <w:trHeight w:val="1128"/>
        </w:trPr>
        <w:tc>
          <w:tcPr>
            <w:tcW w:w="707" w:type="dxa"/>
            <w:vAlign w:val="center"/>
          </w:tcPr>
          <w:p w14:paraId="438761CE" w14:textId="77777777" w:rsidR="007D6CB3" w:rsidRPr="00906F77" w:rsidRDefault="007D6CB3" w:rsidP="00881BC5">
            <w:pPr>
              <w:pStyle w:val="prastasis1"/>
              <w:jc w:val="center"/>
              <w:rPr>
                <w:b/>
                <w:caps/>
                <w:sz w:val="22"/>
                <w:szCs w:val="22"/>
              </w:rPr>
            </w:pPr>
            <w:r w:rsidRPr="00906F77">
              <w:rPr>
                <w:b/>
                <w:caps/>
                <w:sz w:val="22"/>
                <w:szCs w:val="22"/>
              </w:rPr>
              <w:t>1.</w:t>
            </w:r>
          </w:p>
        </w:tc>
        <w:tc>
          <w:tcPr>
            <w:tcW w:w="2119" w:type="dxa"/>
            <w:vAlign w:val="center"/>
          </w:tcPr>
          <w:p w14:paraId="3BC0009D" w14:textId="77777777" w:rsidR="007D6CB3" w:rsidRPr="00906F77" w:rsidRDefault="007D6CB3" w:rsidP="00881BC5">
            <w:pPr>
              <w:pStyle w:val="prastasis1"/>
              <w:jc w:val="center"/>
              <w:rPr>
                <w:bCs/>
                <w:caps/>
                <w:sz w:val="22"/>
                <w:szCs w:val="22"/>
              </w:rPr>
            </w:pPr>
            <w:r w:rsidRPr="00906F77">
              <w:rPr>
                <w:sz w:val="22"/>
                <w:szCs w:val="22"/>
              </w:rPr>
              <w:t xml:space="preserve">Tarnybinių kelionių organizavimo paslaugos </w:t>
            </w:r>
          </w:p>
        </w:tc>
        <w:tc>
          <w:tcPr>
            <w:tcW w:w="5620" w:type="dxa"/>
            <w:vAlign w:val="center"/>
          </w:tcPr>
          <w:p w14:paraId="4FE46CA3" w14:textId="77777777" w:rsidR="007D6CB3" w:rsidRPr="00906F77" w:rsidRDefault="007D6CB3" w:rsidP="00881BC5">
            <w:pPr>
              <w:pStyle w:val="prastasis1"/>
              <w:jc w:val="both"/>
              <w:rPr>
                <w:bCs/>
                <w:caps/>
                <w:sz w:val="22"/>
                <w:szCs w:val="22"/>
              </w:rPr>
            </w:pPr>
            <w:r w:rsidRPr="00906F77">
              <w:rPr>
                <w:sz w:val="22"/>
                <w:szCs w:val="22"/>
              </w:rPr>
              <w:t>Paslaugos bus perkamos pagal Perkančiosios organizacijos poreikį. Detali informacija apie numatomas įsigyti Paslaugas bus pateikiama kiekvieno konkretaus Paslaugų užsakymo metu. Paslaugos bus užsakomos</w:t>
            </w:r>
            <w:r w:rsidRPr="00906F77">
              <w:rPr>
                <w:bCs/>
                <w:sz w:val="22"/>
                <w:szCs w:val="22"/>
              </w:rPr>
              <w:t xml:space="preserve"> 36 mėn.</w:t>
            </w:r>
          </w:p>
        </w:tc>
        <w:tc>
          <w:tcPr>
            <w:tcW w:w="1182" w:type="dxa"/>
          </w:tcPr>
          <w:p w14:paraId="09288EBF" w14:textId="77777777" w:rsidR="007D6CB3" w:rsidRPr="00906F77" w:rsidRDefault="007D6CB3" w:rsidP="00881BC5">
            <w:pPr>
              <w:pStyle w:val="prastasis1"/>
              <w:jc w:val="center"/>
              <w:rPr>
                <w:bCs/>
                <w:sz w:val="22"/>
                <w:szCs w:val="22"/>
              </w:rPr>
            </w:pPr>
            <w:r w:rsidRPr="00906F77">
              <w:rPr>
                <w:bCs/>
                <w:sz w:val="22"/>
                <w:szCs w:val="22"/>
                <w:lang w:eastAsia="en-US"/>
              </w:rPr>
              <w:t>Užsakymas</w:t>
            </w:r>
          </w:p>
        </w:tc>
      </w:tr>
    </w:tbl>
    <w:p w14:paraId="2FBF4FD0" w14:textId="77777777" w:rsidR="007D6CB3" w:rsidRPr="00906F77" w:rsidRDefault="007D6CB3" w:rsidP="007D6CB3">
      <w:pPr>
        <w:pStyle w:val="prastasis1"/>
        <w:jc w:val="right"/>
        <w:rPr>
          <w:bCs/>
          <w:caps/>
          <w:sz w:val="22"/>
          <w:szCs w:val="22"/>
        </w:rPr>
      </w:pPr>
    </w:p>
    <w:tbl>
      <w:tblPr>
        <w:tblStyle w:val="TableGrid"/>
        <w:tblW w:w="0" w:type="auto"/>
        <w:tblLook w:val="04A0" w:firstRow="1" w:lastRow="0" w:firstColumn="1" w:lastColumn="0" w:noHBand="0" w:noVBand="1"/>
      </w:tblPr>
      <w:tblGrid>
        <w:gridCol w:w="724"/>
        <w:gridCol w:w="1398"/>
        <w:gridCol w:w="7506"/>
      </w:tblGrid>
      <w:tr w:rsidR="007D6CB3" w:rsidRPr="00906F77" w14:paraId="4636C043" w14:textId="77777777" w:rsidTr="00881BC5">
        <w:tc>
          <w:tcPr>
            <w:tcW w:w="724" w:type="dxa"/>
            <w:shd w:val="clear" w:color="auto" w:fill="E8E8E8" w:themeFill="background2"/>
          </w:tcPr>
          <w:p w14:paraId="59659A94" w14:textId="77777777" w:rsidR="007D6CB3" w:rsidRPr="00906F77" w:rsidRDefault="007D6CB3" w:rsidP="00881BC5">
            <w:pPr>
              <w:pStyle w:val="prastasis1"/>
              <w:jc w:val="center"/>
              <w:rPr>
                <w:b/>
                <w:caps/>
                <w:sz w:val="22"/>
                <w:szCs w:val="22"/>
              </w:rPr>
            </w:pPr>
            <w:r w:rsidRPr="00906F77">
              <w:rPr>
                <w:b/>
                <w:caps/>
                <w:sz w:val="22"/>
                <w:szCs w:val="22"/>
              </w:rPr>
              <w:t>3.</w:t>
            </w:r>
          </w:p>
        </w:tc>
        <w:tc>
          <w:tcPr>
            <w:tcW w:w="8904" w:type="dxa"/>
            <w:gridSpan w:val="2"/>
            <w:shd w:val="clear" w:color="auto" w:fill="E8E8E8" w:themeFill="background2"/>
          </w:tcPr>
          <w:p w14:paraId="29E80C90" w14:textId="77777777" w:rsidR="007D6CB3" w:rsidRPr="00906F77" w:rsidRDefault="007D6CB3" w:rsidP="00881BC5">
            <w:pPr>
              <w:pStyle w:val="prastasis1"/>
              <w:jc w:val="center"/>
              <w:rPr>
                <w:b/>
                <w:caps/>
                <w:sz w:val="22"/>
                <w:szCs w:val="22"/>
              </w:rPr>
            </w:pPr>
            <w:r w:rsidRPr="00906F77">
              <w:rPr>
                <w:b/>
                <w:caps/>
                <w:sz w:val="22"/>
                <w:szCs w:val="22"/>
              </w:rPr>
              <w:t>REIKALAVIMAI PIRKIMO OBJEKTUI</w:t>
            </w:r>
          </w:p>
        </w:tc>
      </w:tr>
      <w:tr w:rsidR="007D6CB3" w:rsidRPr="00906F77" w14:paraId="7B8F5C64" w14:textId="77777777" w:rsidTr="00881BC5">
        <w:tc>
          <w:tcPr>
            <w:tcW w:w="724" w:type="dxa"/>
          </w:tcPr>
          <w:p w14:paraId="3D7A9CE9" w14:textId="77777777" w:rsidR="007D6CB3" w:rsidRPr="00906F77" w:rsidRDefault="007D6CB3" w:rsidP="00881BC5">
            <w:pPr>
              <w:pStyle w:val="prastasis1"/>
              <w:jc w:val="center"/>
              <w:rPr>
                <w:b/>
                <w:bCs/>
                <w:caps/>
                <w:sz w:val="22"/>
                <w:szCs w:val="22"/>
              </w:rPr>
            </w:pPr>
            <w:r w:rsidRPr="00906F77">
              <w:rPr>
                <w:b/>
                <w:bCs/>
                <w:caps/>
                <w:sz w:val="22"/>
                <w:szCs w:val="22"/>
              </w:rPr>
              <w:t>3.1.</w:t>
            </w:r>
          </w:p>
        </w:tc>
        <w:tc>
          <w:tcPr>
            <w:tcW w:w="1398" w:type="dxa"/>
          </w:tcPr>
          <w:p w14:paraId="23E276EE" w14:textId="77777777" w:rsidR="007D6CB3" w:rsidRPr="00906F77" w:rsidRDefault="007D6CB3" w:rsidP="00881BC5">
            <w:pPr>
              <w:pStyle w:val="prastasis1"/>
              <w:jc w:val="center"/>
              <w:rPr>
                <w:caps/>
                <w:sz w:val="22"/>
                <w:szCs w:val="22"/>
              </w:rPr>
            </w:pPr>
            <w:r w:rsidRPr="00906F77">
              <w:rPr>
                <w:sz w:val="22"/>
                <w:szCs w:val="22"/>
              </w:rPr>
              <w:t>Techniniai reikalavimai pirkimo objektui</w:t>
            </w:r>
          </w:p>
        </w:tc>
        <w:tc>
          <w:tcPr>
            <w:tcW w:w="7506" w:type="dxa"/>
          </w:tcPr>
          <w:p w14:paraId="41F94B99" w14:textId="77777777" w:rsidR="007D6CB3" w:rsidRPr="00906F77" w:rsidRDefault="007D6CB3" w:rsidP="007D6CB3">
            <w:pPr>
              <w:pStyle w:val="ListParagraph"/>
              <w:widowControl w:val="0"/>
              <w:numPr>
                <w:ilvl w:val="2"/>
                <w:numId w:val="38"/>
              </w:numPr>
              <w:tabs>
                <w:tab w:val="left" w:pos="181"/>
              </w:tabs>
              <w:autoSpaceDE w:val="0"/>
              <w:spacing w:line="240" w:lineRule="auto"/>
              <w:ind w:left="181" w:right="134" w:hanging="41"/>
              <w:jc w:val="both"/>
              <w:rPr>
                <w:rFonts w:ascii="Times New Roman" w:hAnsi="Times New Roman" w:cs="Times New Roman"/>
              </w:rPr>
            </w:pPr>
            <w:r w:rsidRPr="00906F77">
              <w:rPr>
                <w:rFonts w:ascii="Times New Roman" w:hAnsi="Times New Roman" w:cs="Times New Roman"/>
              </w:rPr>
              <w:t>Pirkėjas planuoja vykdyti tarnybines keliones užsienyje ir Lietuvoje. Detali informacija apie numatomas įsigyti</w:t>
            </w:r>
            <w:r w:rsidRPr="00906F77">
              <w:rPr>
                <w:rFonts w:ascii="Times New Roman" w:hAnsi="Times New Roman" w:cs="Times New Roman"/>
                <w:spacing w:val="-1"/>
              </w:rPr>
              <w:t xml:space="preserve"> </w:t>
            </w:r>
            <w:r w:rsidRPr="00906F77">
              <w:rPr>
                <w:rFonts w:ascii="Times New Roman" w:hAnsi="Times New Roman" w:cs="Times New Roman"/>
              </w:rPr>
              <w:t>Paslaugas bus pateikiama kiekvieno</w:t>
            </w:r>
            <w:r w:rsidRPr="00906F77">
              <w:rPr>
                <w:rFonts w:ascii="Times New Roman" w:hAnsi="Times New Roman" w:cs="Times New Roman"/>
                <w:spacing w:val="-1"/>
              </w:rPr>
              <w:t xml:space="preserve"> </w:t>
            </w:r>
            <w:r w:rsidRPr="00906F77">
              <w:rPr>
                <w:rFonts w:ascii="Times New Roman" w:hAnsi="Times New Roman" w:cs="Times New Roman"/>
              </w:rPr>
              <w:t>konkretaus užsakymo metu, Paslaugų teikėjo nurodytu elektroniniu paštu.</w:t>
            </w:r>
          </w:p>
          <w:p w14:paraId="13D5FCD5" w14:textId="77777777" w:rsidR="007D6CB3" w:rsidRPr="00906F77" w:rsidRDefault="007D6CB3" w:rsidP="007D6CB3">
            <w:pPr>
              <w:pStyle w:val="ListParagraph"/>
              <w:widowControl w:val="0"/>
              <w:numPr>
                <w:ilvl w:val="2"/>
                <w:numId w:val="38"/>
              </w:numPr>
              <w:tabs>
                <w:tab w:val="left" w:pos="181"/>
                <w:tab w:val="left" w:pos="598"/>
              </w:tabs>
              <w:autoSpaceDE w:val="0"/>
              <w:spacing w:line="240" w:lineRule="auto"/>
              <w:ind w:left="181" w:right="134" w:hanging="41"/>
              <w:jc w:val="both"/>
              <w:rPr>
                <w:rFonts w:ascii="Times New Roman" w:hAnsi="Times New Roman" w:cs="Times New Roman"/>
              </w:rPr>
            </w:pPr>
            <w:r w:rsidRPr="00906F77">
              <w:rPr>
                <w:rFonts w:ascii="Times New Roman" w:hAnsi="Times New Roman" w:cs="Times New Roman"/>
              </w:rPr>
              <w:t>Paslaugų</w:t>
            </w:r>
            <w:r w:rsidRPr="00906F77">
              <w:rPr>
                <w:rFonts w:ascii="Times New Roman" w:hAnsi="Times New Roman" w:cs="Times New Roman"/>
                <w:spacing w:val="-7"/>
              </w:rPr>
              <w:t xml:space="preserve"> </w:t>
            </w:r>
            <w:r w:rsidRPr="00906F77">
              <w:rPr>
                <w:rFonts w:ascii="Times New Roman" w:hAnsi="Times New Roman" w:cs="Times New Roman"/>
              </w:rPr>
              <w:t>teikėjas</w:t>
            </w:r>
            <w:r w:rsidRPr="00906F77">
              <w:rPr>
                <w:rFonts w:ascii="Times New Roman" w:hAnsi="Times New Roman" w:cs="Times New Roman"/>
                <w:spacing w:val="-2"/>
              </w:rPr>
              <w:t xml:space="preserve"> </w:t>
            </w:r>
            <w:r w:rsidRPr="00906F77">
              <w:rPr>
                <w:rFonts w:ascii="Times New Roman" w:hAnsi="Times New Roman" w:cs="Times New Roman"/>
              </w:rPr>
              <w:t>įsipareigoja</w:t>
            </w:r>
            <w:r w:rsidRPr="00906F77">
              <w:rPr>
                <w:rFonts w:ascii="Times New Roman" w:hAnsi="Times New Roman" w:cs="Times New Roman"/>
                <w:spacing w:val="-7"/>
              </w:rPr>
              <w:t xml:space="preserve"> </w:t>
            </w:r>
            <w:r w:rsidRPr="00906F77">
              <w:rPr>
                <w:rFonts w:ascii="Times New Roman" w:hAnsi="Times New Roman" w:cs="Times New Roman"/>
              </w:rPr>
              <w:t>vykdyti</w:t>
            </w:r>
            <w:r w:rsidRPr="00906F77">
              <w:rPr>
                <w:rFonts w:ascii="Times New Roman" w:hAnsi="Times New Roman" w:cs="Times New Roman"/>
                <w:spacing w:val="-7"/>
              </w:rPr>
              <w:t xml:space="preserve"> </w:t>
            </w:r>
            <w:r w:rsidRPr="00906F77">
              <w:rPr>
                <w:rFonts w:ascii="Times New Roman" w:hAnsi="Times New Roman" w:cs="Times New Roman"/>
              </w:rPr>
              <w:t>užsakymą</w:t>
            </w:r>
            <w:r w:rsidRPr="00906F77">
              <w:rPr>
                <w:rFonts w:ascii="Times New Roman" w:hAnsi="Times New Roman" w:cs="Times New Roman"/>
                <w:spacing w:val="-4"/>
              </w:rPr>
              <w:t xml:space="preserve"> </w:t>
            </w:r>
            <w:r w:rsidRPr="00906F77">
              <w:rPr>
                <w:rFonts w:ascii="Times New Roman" w:hAnsi="Times New Roman" w:cs="Times New Roman"/>
              </w:rPr>
              <w:t>dėl</w:t>
            </w:r>
            <w:r w:rsidRPr="00906F77">
              <w:rPr>
                <w:rFonts w:ascii="Times New Roman" w:hAnsi="Times New Roman" w:cs="Times New Roman"/>
                <w:spacing w:val="-8"/>
              </w:rPr>
              <w:t xml:space="preserve"> </w:t>
            </w:r>
            <w:r w:rsidRPr="00906F77">
              <w:rPr>
                <w:rFonts w:ascii="Times New Roman" w:hAnsi="Times New Roman" w:cs="Times New Roman"/>
              </w:rPr>
              <w:t>Pirkėjo</w:t>
            </w:r>
            <w:r w:rsidRPr="00906F77">
              <w:rPr>
                <w:rFonts w:ascii="Times New Roman" w:hAnsi="Times New Roman" w:cs="Times New Roman"/>
                <w:spacing w:val="-2"/>
              </w:rPr>
              <w:t xml:space="preserve"> </w:t>
            </w:r>
            <w:r w:rsidRPr="00906F77">
              <w:rPr>
                <w:rFonts w:ascii="Times New Roman" w:hAnsi="Times New Roman" w:cs="Times New Roman"/>
              </w:rPr>
              <w:lastRenderedPageBreak/>
              <w:t>pasirinkto</w:t>
            </w:r>
            <w:r w:rsidRPr="00906F77">
              <w:rPr>
                <w:rFonts w:ascii="Times New Roman" w:hAnsi="Times New Roman" w:cs="Times New Roman"/>
                <w:spacing w:val="-6"/>
              </w:rPr>
              <w:t xml:space="preserve"> </w:t>
            </w:r>
            <w:r w:rsidRPr="00906F77">
              <w:rPr>
                <w:rFonts w:ascii="Times New Roman" w:hAnsi="Times New Roman" w:cs="Times New Roman"/>
              </w:rPr>
              <w:t>skrydžio,</w:t>
            </w:r>
            <w:r w:rsidRPr="00906F77">
              <w:rPr>
                <w:rFonts w:ascii="Times New Roman" w:hAnsi="Times New Roman" w:cs="Times New Roman"/>
                <w:spacing w:val="-2"/>
              </w:rPr>
              <w:t xml:space="preserve"> </w:t>
            </w:r>
            <w:r w:rsidRPr="00906F77">
              <w:rPr>
                <w:rFonts w:ascii="Times New Roman" w:hAnsi="Times New Roman" w:cs="Times New Roman"/>
              </w:rPr>
              <w:t>apgyvendinimo</w:t>
            </w:r>
            <w:r w:rsidRPr="00906F77">
              <w:rPr>
                <w:rFonts w:ascii="Times New Roman" w:hAnsi="Times New Roman" w:cs="Times New Roman"/>
                <w:spacing w:val="-6"/>
              </w:rPr>
              <w:t xml:space="preserve"> </w:t>
            </w:r>
            <w:r w:rsidRPr="00906F77">
              <w:rPr>
                <w:rFonts w:ascii="Times New Roman" w:hAnsi="Times New Roman" w:cs="Times New Roman"/>
              </w:rPr>
              <w:t>ir kitų</w:t>
            </w:r>
            <w:r w:rsidRPr="00906F77">
              <w:rPr>
                <w:rFonts w:ascii="Times New Roman" w:hAnsi="Times New Roman" w:cs="Times New Roman"/>
                <w:spacing w:val="-14"/>
              </w:rPr>
              <w:t xml:space="preserve"> </w:t>
            </w:r>
            <w:r w:rsidRPr="00906F77">
              <w:rPr>
                <w:rFonts w:ascii="Times New Roman" w:hAnsi="Times New Roman" w:cs="Times New Roman"/>
              </w:rPr>
              <w:t>Paslaugų</w:t>
            </w:r>
            <w:r w:rsidRPr="00906F77">
              <w:rPr>
                <w:rFonts w:ascii="Times New Roman" w:hAnsi="Times New Roman" w:cs="Times New Roman"/>
                <w:spacing w:val="-14"/>
              </w:rPr>
              <w:t xml:space="preserve"> </w:t>
            </w:r>
            <w:r w:rsidRPr="00906F77">
              <w:rPr>
                <w:rFonts w:ascii="Times New Roman" w:hAnsi="Times New Roman" w:cs="Times New Roman"/>
              </w:rPr>
              <w:t>tik</w:t>
            </w:r>
            <w:r w:rsidRPr="00906F77">
              <w:rPr>
                <w:rFonts w:ascii="Times New Roman" w:hAnsi="Times New Roman" w:cs="Times New Roman"/>
                <w:spacing w:val="-14"/>
              </w:rPr>
              <w:t xml:space="preserve"> </w:t>
            </w:r>
            <w:r w:rsidRPr="00906F77">
              <w:rPr>
                <w:rFonts w:ascii="Times New Roman" w:hAnsi="Times New Roman" w:cs="Times New Roman"/>
              </w:rPr>
              <w:t>gavęs</w:t>
            </w:r>
            <w:r w:rsidRPr="00906F77">
              <w:rPr>
                <w:rFonts w:ascii="Times New Roman" w:hAnsi="Times New Roman" w:cs="Times New Roman"/>
                <w:spacing w:val="-13"/>
              </w:rPr>
              <w:t xml:space="preserve"> </w:t>
            </w:r>
            <w:r w:rsidRPr="00906F77">
              <w:rPr>
                <w:rFonts w:ascii="Times New Roman" w:hAnsi="Times New Roman" w:cs="Times New Roman"/>
              </w:rPr>
              <w:t>elektroniniu</w:t>
            </w:r>
            <w:r w:rsidRPr="00906F77">
              <w:rPr>
                <w:rFonts w:ascii="Times New Roman" w:hAnsi="Times New Roman" w:cs="Times New Roman"/>
                <w:spacing w:val="-14"/>
              </w:rPr>
              <w:t xml:space="preserve"> </w:t>
            </w:r>
            <w:r w:rsidRPr="00906F77">
              <w:rPr>
                <w:rFonts w:ascii="Times New Roman" w:hAnsi="Times New Roman" w:cs="Times New Roman"/>
              </w:rPr>
              <w:t>paštu</w:t>
            </w:r>
            <w:r w:rsidRPr="00906F77">
              <w:rPr>
                <w:rFonts w:ascii="Times New Roman" w:hAnsi="Times New Roman" w:cs="Times New Roman"/>
                <w:spacing w:val="-14"/>
              </w:rPr>
              <w:t xml:space="preserve"> </w:t>
            </w:r>
            <w:r w:rsidRPr="00906F77">
              <w:rPr>
                <w:rFonts w:ascii="Times New Roman" w:hAnsi="Times New Roman" w:cs="Times New Roman"/>
              </w:rPr>
              <w:t>raštišką</w:t>
            </w:r>
            <w:r w:rsidRPr="00906F77">
              <w:rPr>
                <w:rFonts w:ascii="Times New Roman" w:hAnsi="Times New Roman" w:cs="Times New Roman"/>
                <w:spacing w:val="-14"/>
              </w:rPr>
              <w:t xml:space="preserve"> </w:t>
            </w:r>
            <w:r w:rsidRPr="00906F77">
              <w:rPr>
                <w:rFonts w:ascii="Times New Roman" w:hAnsi="Times New Roman" w:cs="Times New Roman"/>
              </w:rPr>
              <w:t>Pirkėjo</w:t>
            </w:r>
            <w:r w:rsidRPr="00906F77">
              <w:rPr>
                <w:rFonts w:ascii="Times New Roman" w:hAnsi="Times New Roman" w:cs="Times New Roman"/>
                <w:spacing w:val="-13"/>
              </w:rPr>
              <w:t xml:space="preserve"> </w:t>
            </w:r>
            <w:r w:rsidRPr="00906F77">
              <w:rPr>
                <w:rFonts w:ascii="Times New Roman" w:hAnsi="Times New Roman" w:cs="Times New Roman"/>
              </w:rPr>
              <w:t>užsakymo</w:t>
            </w:r>
            <w:r w:rsidRPr="00906F77">
              <w:rPr>
                <w:rFonts w:ascii="Times New Roman" w:hAnsi="Times New Roman" w:cs="Times New Roman"/>
                <w:spacing w:val="-14"/>
              </w:rPr>
              <w:t xml:space="preserve"> </w:t>
            </w:r>
            <w:r w:rsidRPr="00906F77">
              <w:rPr>
                <w:rFonts w:ascii="Times New Roman" w:hAnsi="Times New Roman" w:cs="Times New Roman"/>
              </w:rPr>
              <w:t>patvirtinimą.</w:t>
            </w:r>
            <w:r w:rsidRPr="00906F77">
              <w:rPr>
                <w:rFonts w:ascii="Times New Roman" w:hAnsi="Times New Roman" w:cs="Times New Roman"/>
                <w:spacing w:val="-14"/>
              </w:rPr>
              <w:t xml:space="preserve"> </w:t>
            </w:r>
            <w:r w:rsidRPr="00906F77">
              <w:rPr>
                <w:rFonts w:ascii="Times New Roman" w:hAnsi="Times New Roman" w:cs="Times New Roman"/>
              </w:rPr>
              <w:t>Paslaugų</w:t>
            </w:r>
            <w:r w:rsidRPr="00906F77">
              <w:rPr>
                <w:rFonts w:ascii="Times New Roman" w:hAnsi="Times New Roman" w:cs="Times New Roman"/>
                <w:spacing w:val="-14"/>
              </w:rPr>
              <w:t xml:space="preserve"> </w:t>
            </w:r>
            <w:r w:rsidRPr="00906F77">
              <w:rPr>
                <w:rFonts w:ascii="Times New Roman" w:hAnsi="Times New Roman" w:cs="Times New Roman"/>
              </w:rPr>
              <w:t>teikėjas privalo ištaisyti dėl jo (Paslaugų teikėjo ar darbuotojų ar Paslaugas teikiančių trečiųjų šalių) kaltės atsiradusius trūkumus savo sąskaita.</w:t>
            </w:r>
          </w:p>
          <w:p w14:paraId="13513F77" w14:textId="77777777" w:rsidR="007D6CB3" w:rsidRPr="00906F77" w:rsidRDefault="007D6CB3" w:rsidP="007D6CB3">
            <w:pPr>
              <w:pStyle w:val="ListParagraph"/>
              <w:widowControl w:val="0"/>
              <w:numPr>
                <w:ilvl w:val="2"/>
                <w:numId w:val="38"/>
              </w:numPr>
              <w:tabs>
                <w:tab w:val="left" w:pos="181"/>
                <w:tab w:val="left" w:pos="464"/>
              </w:tabs>
              <w:autoSpaceDE w:val="0"/>
              <w:spacing w:line="240" w:lineRule="auto"/>
              <w:ind w:left="181" w:right="134" w:hanging="41"/>
              <w:jc w:val="both"/>
              <w:rPr>
                <w:rFonts w:ascii="Times New Roman" w:hAnsi="Times New Roman" w:cs="Times New Roman"/>
              </w:rPr>
            </w:pPr>
            <w:r w:rsidRPr="00906F77">
              <w:rPr>
                <w:rFonts w:ascii="Times New Roman" w:hAnsi="Times New Roman" w:cs="Times New Roman"/>
              </w:rPr>
              <w:t>Paslaugų teikėjas privalo nedelsdamas raštu ar telefonu informuoti Pirkėjo atsakingą asmenį apie bet kokius pasikeitimus, susijusius su Paslaugų teikimu.</w:t>
            </w:r>
          </w:p>
          <w:p w14:paraId="2EFC61AB" w14:textId="77777777" w:rsidR="007D6CB3" w:rsidRPr="00906F77" w:rsidRDefault="007D6CB3" w:rsidP="007D6CB3">
            <w:pPr>
              <w:pStyle w:val="ListParagraph"/>
              <w:widowControl w:val="0"/>
              <w:numPr>
                <w:ilvl w:val="2"/>
                <w:numId w:val="38"/>
              </w:numPr>
              <w:tabs>
                <w:tab w:val="left" w:pos="181"/>
                <w:tab w:val="left" w:pos="606"/>
              </w:tabs>
              <w:autoSpaceDE w:val="0"/>
              <w:spacing w:line="240" w:lineRule="auto"/>
              <w:ind w:left="181" w:right="134" w:hanging="41"/>
              <w:jc w:val="both"/>
              <w:rPr>
                <w:rFonts w:ascii="Times New Roman" w:hAnsi="Times New Roman" w:cs="Times New Roman"/>
              </w:rPr>
            </w:pPr>
            <w:r w:rsidRPr="00906F77">
              <w:rPr>
                <w:rFonts w:ascii="Times New Roman" w:hAnsi="Times New Roman" w:cs="Times New Roman"/>
              </w:rPr>
              <w:t>Paslaugų teikėjas turi aptarnauti Pirkėją 24 valandas per parą, 7 dienas per savaitę, užtikrindamas nuolatinę</w:t>
            </w:r>
            <w:r w:rsidRPr="00906F77">
              <w:rPr>
                <w:rFonts w:ascii="Times New Roman" w:hAnsi="Times New Roman" w:cs="Times New Roman"/>
                <w:spacing w:val="-13"/>
              </w:rPr>
              <w:t xml:space="preserve"> </w:t>
            </w:r>
            <w:r w:rsidRPr="00906F77">
              <w:rPr>
                <w:rFonts w:ascii="Times New Roman" w:hAnsi="Times New Roman" w:cs="Times New Roman"/>
              </w:rPr>
              <w:t>pagalbą</w:t>
            </w:r>
            <w:r w:rsidRPr="00906F77">
              <w:rPr>
                <w:rFonts w:ascii="Times New Roman" w:hAnsi="Times New Roman" w:cs="Times New Roman"/>
                <w:spacing w:val="-12"/>
              </w:rPr>
              <w:t xml:space="preserve"> </w:t>
            </w:r>
            <w:r w:rsidRPr="00906F77">
              <w:rPr>
                <w:rFonts w:ascii="Times New Roman" w:hAnsi="Times New Roman" w:cs="Times New Roman"/>
              </w:rPr>
              <w:t>atsiradus</w:t>
            </w:r>
            <w:r w:rsidRPr="00906F77">
              <w:rPr>
                <w:rFonts w:ascii="Times New Roman" w:hAnsi="Times New Roman" w:cs="Times New Roman"/>
                <w:spacing w:val="-12"/>
              </w:rPr>
              <w:t xml:space="preserve"> </w:t>
            </w:r>
            <w:r w:rsidRPr="00906F77">
              <w:rPr>
                <w:rFonts w:ascii="Times New Roman" w:hAnsi="Times New Roman" w:cs="Times New Roman"/>
              </w:rPr>
              <w:t>bet</w:t>
            </w:r>
            <w:r w:rsidRPr="00906F77">
              <w:rPr>
                <w:rFonts w:ascii="Times New Roman" w:hAnsi="Times New Roman" w:cs="Times New Roman"/>
                <w:spacing w:val="-14"/>
              </w:rPr>
              <w:t xml:space="preserve"> </w:t>
            </w:r>
            <w:r w:rsidRPr="00906F77">
              <w:rPr>
                <w:rFonts w:ascii="Times New Roman" w:hAnsi="Times New Roman" w:cs="Times New Roman"/>
              </w:rPr>
              <w:t>kokiems</w:t>
            </w:r>
            <w:r w:rsidRPr="00906F77">
              <w:rPr>
                <w:rFonts w:ascii="Times New Roman" w:hAnsi="Times New Roman" w:cs="Times New Roman"/>
                <w:spacing w:val="-13"/>
              </w:rPr>
              <w:t xml:space="preserve"> </w:t>
            </w:r>
            <w:r w:rsidRPr="00906F77">
              <w:rPr>
                <w:rFonts w:ascii="Times New Roman" w:hAnsi="Times New Roman" w:cs="Times New Roman"/>
              </w:rPr>
              <w:t>neaiškumams</w:t>
            </w:r>
            <w:r w:rsidRPr="00906F77">
              <w:rPr>
                <w:rFonts w:ascii="Times New Roman" w:hAnsi="Times New Roman" w:cs="Times New Roman"/>
                <w:spacing w:val="-12"/>
              </w:rPr>
              <w:t xml:space="preserve"> </w:t>
            </w:r>
            <w:r w:rsidRPr="00906F77">
              <w:rPr>
                <w:rFonts w:ascii="Times New Roman" w:hAnsi="Times New Roman" w:cs="Times New Roman"/>
              </w:rPr>
              <w:t>ar</w:t>
            </w:r>
            <w:r w:rsidRPr="00906F77">
              <w:rPr>
                <w:rFonts w:ascii="Times New Roman" w:hAnsi="Times New Roman" w:cs="Times New Roman"/>
                <w:spacing w:val="-12"/>
              </w:rPr>
              <w:t xml:space="preserve"> </w:t>
            </w:r>
            <w:r w:rsidRPr="00906F77">
              <w:rPr>
                <w:rFonts w:ascii="Times New Roman" w:hAnsi="Times New Roman" w:cs="Times New Roman"/>
              </w:rPr>
              <w:t>įvykus</w:t>
            </w:r>
            <w:r w:rsidRPr="00906F77">
              <w:rPr>
                <w:rFonts w:ascii="Times New Roman" w:hAnsi="Times New Roman" w:cs="Times New Roman"/>
                <w:spacing w:val="-8"/>
              </w:rPr>
              <w:t xml:space="preserve"> </w:t>
            </w:r>
            <w:r w:rsidRPr="00906F77">
              <w:rPr>
                <w:rFonts w:ascii="Times New Roman" w:hAnsi="Times New Roman" w:cs="Times New Roman"/>
              </w:rPr>
              <w:t>nenumatytiems</w:t>
            </w:r>
            <w:r w:rsidRPr="00906F77">
              <w:rPr>
                <w:rFonts w:ascii="Times New Roman" w:hAnsi="Times New Roman" w:cs="Times New Roman"/>
                <w:spacing w:val="-13"/>
              </w:rPr>
              <w:t xml:space="preserve"> </w:t>
            </w:r>
            <w:r w:rsidRPr="00906F77">
              <w:rPr>
                <w:rFonts w:ascii="Times New Roman" w:hAnsi="Times New Roman" w:cs="Times New Roman"/>
              </w:rPr>
              <w:t>atsitikimams</w:t>
            </w:r>
            <w:r w:rsidRPr="00906F77">
              <w:rPr>
                <w:rFonts w:ascii="Times New Roman" w:hAnsi="Times New Roman" w:cs="Times New Roman"/>
                <w:spacing w:val="-12"/>
              </w:rPr>
              <w:t xml:space="preserve"> </w:t>
            </w:r>
            <w:r w:rsidRPr="00906F77">
              <w:rPr>
                <w:rFonts w:ascii="Times New Roman" w:hAnsi="Times New Roman" w:cs="Times New Roman"/>
              </w:rPr>
              <w:t xml:space="preserve">kelionės metu ar po jos, </w:t>
            </w:r>
            <w:r w:rsidRPr="00906F77">
              <w:rPr>
                <w:rFonts w:ascii="Times New Roman" w:hAnsi="Times New Roman" w:cs="Times New Roman"/>
                <w:u w:val="single"/>
              </w:rPr>
              <w:t>veikiančią ne autoatsakiklio principu</w:t>
            </w:r>
            <w:r w:rsidRPr="00906F77">
              <w:rPr>
                <w:rFonts w:ascii="Times New Roman" w:hAnsi="Times New Roman" w:cs="Times New Roman"/>
              </w:rPr>
              <w:t>.</w:t>
            </w:r>
          </w:p>
          <w:p w14:paraId="233BA1C2" w14:textId="77777777" w:rsidR="007D6CB3" w:rsidRPr="00906F77" w:rsidRDefault="007D6CB3" w:rsidP="007D6CB3">
            <w:pPr>
              <w:pStyle w:val="ListParagraph"/>
              <w:widowControl w:val="0"/>
              <w:numPr>
                <w:ilvl w:val="2"/>
                <w:numId w:val="38"/>
              </w:numPr>
              <w:tabs>
                <w:tab w:val="left" w:pos="173"/>
                <w:tab w:val="left" w:pos="322"/>
              </w:tabs>
              <w:autoSpaceDE w:val="0"/>
              <w:autoSpaceDN w:val="0"/>
              <w:spacing w:line="240" w:lineRule="auto"/>
              <w:ind w:left="181" w:right="134" w:firstLine="0"/>
              <w:contextualSpacing w:val="0"/>
              <w:jc w:val="both"/>
              <w:rPr>
                <w:rFonts w:ascii="Times New Roman" w:hAnsi="Times New Roman" w:cs="Times New Roman"/>
              </w:rPr>
            </w:pPr>
            <w:r w:rsidRPr="00906F77">
              <w:rPr>
                <w:rFonts w:ascii="Times New Roman" w:hAnsi="Times New Roman" w:cs="Times New Roman"/>
              </w:rPr>
              <w:t>Paslaugų teikėjas, laikydamasis Techninėje specifikacijoje numatytų reikalavimų, turi pateikti ne mažiau kaip 3 (tris) kelionės maršrutų pasiūlymus, iš kurių Pirkėjas išsirenka optimalų, poreikius atitinkantį pasiūlymą. Kelionės maršrutai siūlomi ekonomine klase, be nakvynių tarpiniuose miestuose, išskyrus atvejus, kai Pirkėjo užsakyme yra nurodyta kitaip arba nebėra įmanoma gauti bilietų ekonomine klase, arba ekonomiškesnis kelionės maršrutas yra verslo klase. Jei neįmanoma pasiekti kelionės tikslo be persėdimų, maršrutas parenkamas su mažiausiu (iš galimų variantų) persėdimų</w:t>
            </w:r>
            <w:r w:rsidRPr="00906F77">
              <w:rPr>
                <w:rFonts w:ascii="Times New Roman" w:hAnsi="Times New Roman" w:cs="Times New Roman"/>
                <w:spacing w:val="-14"/>
              </w:rPr>
              <w:t xml:space="preserve"> </w:t>
            </w:r>
            <w:r w:rsidRPr="00906F77">
              <w:rPr>
                <w:rFonts w:ascii="Times New Roman" w:hAnsi="Times New Roman" w:cs="Times New Roman"/>
              </w:rPr>
              <w:t>skaičiumi.</w:t>
            </w:r>
            <w:r w:rsidRPr="00906F77">
              <w:rPr>
                <w:rFonts w:ascii="Times New Roman" w:hAnsi="Times New Roman" w:cs="Times New Roman"/>
                <w:spacing w:val="25"/>
              </w:rPr>
              <w:t xml:space="preserve"> </w:t>
            </w:r>
            <w:r w:rsidRPr="00906F77">
              <w:rPr>
                <w:rFonts w:ascii="Times New Roman" w:hAnsi="Times New Roman" w:cs="Times New Roman"/>
              </w:rPr>
              <w:t>Paslaugų</w:t>
            </w:r>
            <w:r w:rsidRPr="00906F77">
              <w:rPr>
                <w:rFonts w:ascii="Times New Roman" w:hAnsi="Times New Roman" w:cs="Times New Roman"/>
                <w:spacing w:val="-14"/>
              </w:rPr>
              <w:t xml:space="preserve"> </w:t>
            </w:r>
            <w:r w:rsidRPr="00906F77">
              <w:rPr>
                <w:rFonts w:ascii="Times New Roman" w:hAnsi="Times New Roman" w:cs="Times New Roman"/>
              </w:rPr>
              <w:t>teikėjas</w:t>
            </w:r>
            <w:r w:rsidRPr="00906F77">
              <w:rPr>
                <w:rFonts w:ascii="Times New Roman" w:hAnsi="Times New Roman" w:cs="Times New Roman"/>
                <w:spacing w:val="-14"/>
              </w:rPr>
              <w:t xml:space="preserve"> </w:t>
            </w:r>
            <w:r w:rsidRPr="00906F77">
              <w:rPr>
                <w:rFonts w:ascii="Times New Roman" w:hAnsi="Times New Roman" w:cs="Times New Roman"/>
              </w:rPr>
              <w:t>taip</w:t>
            </w:r>
            <w:r w:rsidRPr="00906F77">
              <w:rPr>
                <w:rFonts w:ascii="Times New Roman" w:hAnsi="Times New Roman" w:cs="Times New Roman"/>
                <w:spacing w:val="-14"/>
              </w:rPr>
              <w:t xml:space="preserve"> </w:t>
            </w:r>
            <w:r w:rsidRPr="00906F77">
              <w:rPr>
                <w:rFonts w:ascii="Times New Roman" w:hAnsi="Times New Roman" w:cs="Times New Roman"/>
              </w:rPr>
              <w:t>pat</w:t>
            </w:r>
            <w:r w:rsidRPr="00906F77">
              <w:rPr>
                <w:rFonts w:ascii="Times New Roman" w:hAnsi="Times New Roman" w:cs="Times New Roman"/>
                <w:spacing w:val="-13"/>
              </w:rPr>
              <w:t xml:space="preserve"> </w:t>
            </w:r>
            <w:r w:rsidRPr="00906F77">
              <w:rPr>
                <w:rFonts w:ascii="Times New Roman" w:hAnsi="Times New Roman" w:cs="Times New Roman"/>
              </w:rPr>
              <w:t>turi</w:t>
            </w:r>
            <w:r w:rsidRPr="00906F77">
              <w:rPr>
                <w:rFonts w:ascii="Times New Roman" w:hAnsi="Times New Roman" w:cs="Times New Roman"/>
                <w:spacing w:val="-14"/>
              </w:rPr>
              <w:t xml:space="preserve"> </w:t>
            </w:r>
            <w:r w:rsidRPr="00906F77">
              <w:rPr>
                <w:rFonts w:ascii="Times New Roman" w:hAnsi="Times New Roman" w:cs="Times New Roman"/>
              </w:rPr>
              <w:t>pateikti</w:t>
            </w:r>
            <w:r w:rsidRPr="00906F77">
              <w:rPr>
                <w:rFonts w:ascii="Times New Roman" w:hAnsi="Times New Roman" w:cs="Times New Roman"/>
                <w:spacing w:val="-11"/>
              </w:rPr>
              <w:t xml:space="preserve"> </w:t>
            </w:r>
            <w:r w:rsidRPr="00906F77">
              <w:rPr>
                <w:rFonts w:ascii="Times New Roman" w:hAnsi="Times New Roman" w:cs="Times New Roman"/>
              </w:rPr>
              <w:t>momentines</w:t>
            </w:r>
            <w:r w:rsidRPr="00906F77">
              <w:rPr>
                <w:rFonts w:ascii="Times New Roman" w:hAnsi="Times New Roman" w:cs="Times New Roman"/>
                <w:spacing w:val="-14"/>
              </w:rPr>
              <w:t xml:space="preserve"> </w:t>
            </w:r>
            <w:r w:rsidRPr="00906F77">
              <w:rPr>
                <w:rFonts w:ascii="Times New Roman" w:hAnsi="Times New Roman" w:cs="Times New Roman"/>
              </w:rPr>
              <w:t>ekrano</w:t>
            </w:r>
            <w:r w:rsidRPr="00906F77">
              <w:rPr>
                <w:rFonts w:ascii="Times New Roman" w:hAnsi="Times New Roman" w:cs="Times New Roman"/>
                <w:spacing w:val="-12"/>
              </w:rPr>
              <w:t xml:space="preserve"> </w:t>
            </w:r>
            <w:r w:rsidRPr="00906F77">
              <w:rPr>
                <w:rFonts w:ascii="Times New Roman" w:hAnsi="Times New Roman" w:cs="Times New Roman"/>
              </w:rPr>
              <w:t>kopijas</w:t>
            </w:r>
            <w:r w:rsidRPr="00906F77">
              <w:rPr>
                <w:rFonts w:ascii="Times New Roman" w:hAnsi="Times New Roman" w:cs="Times New Roman"/>
                <w:spacing w:val="-14"/>
              </w:rPr>
              <w:t xml:space="preserve"> </w:t>
            </w:r>
            <w:r w:rsidRPr="00906F77">
              <w:rPr>
                <w:rFonts w:ascii="Times New Roman" w:hAnsi="Times New Roman" w:cs="Times New Roman"/>
              </w:rPr>
              <w:t>(anglų</w:t>
            </w:r>
            <w:r w:rsidRPr="00906F77">
              <w:rPr>
                <w:rFonts w:ascii="Times New Roman" w:hAnsi="Times New Roman" w:cs="Times New Roman"/>
                <w:spacing w:val="-13"/>
              </w:rPr>
              <w:t xml:space="preserve"> </w:t>
            </w:r>
            <w:r w:rsidRPr="00906F77">
              <w:rPr>
                <w:rFonts w:ascii="Times New Roman" w:hAnsi="Times New Roman" w:cs="Times New Roman"/>
              </w:rPr>
              <w:t>k.</w:t>
            </w:r>
            <w:r w:rsidRPr="00906F77">
              <w:rPr>
                <w:rFonts w:ascii="Times New Roman" w:hAnsi="Times New Roman" w:cs="Times New Roman"/>
                <w:spacing w:val="-12"/>
              </w:rPr>
              <w:t xml:space="preserve"> </w:t>
            </w:r>
            <w:r w:rsidRPr="00906F77">
              <w:rPr>
                <w:rFonts w:ascii="Times New Roman" w:hAnsi="Times New Roman" w:cs="Times New Roman"/>
              </w:rPr>
              <w:t>print screen), kuriose matytųsi paieškos</w:t>
            </w:r>
            <w:r w:rsidRPr="00906F77">
              <w:rPr>
                <w:rFonts w:ascii="Times New Roman" w:hAnsi="Times New Roman" w:cs="Times New Roman"/>
                <w:spacing w:val="-2"/>
              </w:rPr>
              <w:t xml:space="preserve"> </w:t>
            </w:r>
            <w:r w:rsidRPr="00906F77">
              <w:rPr>
                <w:rFonts w:ascii="Times New Roman" w:hAnsi="Times New Roman" w:cs="Times New Roman"/>
              </w:rPr>
              <w:t>rezultatai ir</w:t>
            </w:r>
            <w:r w:rsidRPr="00906F77">
              <w:rPr>
                <w:rFonts w:ascii="Times New Roman" w:hAnsi="Times New Roman" w:cs="Times New Roman"/>
                <w:spacing w:val="-1"/>
              </w:rPr>
              <w:t xml:space="preserve"> </w:t>
            </w:r>
            <w:r w:rsidRPr="00906F77">
              <w:rPr>
                <w:rFonts w:ascii="Times New Roman" w:hAnsi="Times New Roman" w:cs="Times New Roman"/>
              </w:rPr>
              <w:t>kiti galimi kelionės</w:t>
            </w:r>
            <w:r w:rsidRPr="00906F77">
              <w:rPr>
                <w:rFonts w:ascii="Times New Roman" w:hAnsi="Times New Roman" w:cs="Times New Roman"/>
                <w:spacing w:val="-2"/>
              </w:rPr>
              <w:t xml:space="preserve"> </w:t>
            </w:r>
            <w:r w:rsidRPr="00906F77">
              <w:rPr>
                <w:rFonts w:ascii="Times New Roman" w:hAnsi="Times New Roman" w:cs="Times New Roman"/>
              </w:rPr>
              <w:t xml:space="preserve">maršrutai, kurių Paslaugų teikėjas </w:t>
            </w:r>
            <w:r w:rsidRPr="00906F77">
              <w:rPr>
                <w:rFonts w:ascii="Times New Roman" w:hAnsi="Times New Roman" w:cs="Times New Roman"/>
                <w:spacing w:val="-2"/>
              </w:rPr>
              <w:t>nepasiūlė.</w:t>
            </w:r>
          </w:p>
          <w:p w14:paraId="41B951A3" w14:textId="77777777" w:rsidR="007D6CB3" w:rsidRPr="00906F77" w:rsidRDefault="007D6CB3" w:rsidP="007D6CB3">
            <w:pPr>
              <w:pStyle w:val="ListParagraph"/>
              <w:widowControl w:val="0"/>
              <w:numPr>
                <w:ilvl w:val="2"/>
                <w:numId w:val="38"/>
              </w:numPr>
              <w:tabs>
                <w:tab w:val="left" w:pos="322"/>
                <w:tab w:val="left" w:pos="740"/>
              </w:tabs>
              <w:autoSpaceDE w:val="0"/>
              <w:autoSpaceDN w:val="0"/>
              <w:spacing w:line="240" w:lineRule="auto"/>
              <w:ind w:left="140" w:right="134" w:firstLine="0"/>
              <w:contextualSpacing w:val="0"/>
              <w:jc w:val="both"/>
              <w:rPr>
                <w:rFonts w:ascii="Times New Roman" w:hAnsi="Times New Roman" w:cs="Times New Roman"/>
              </w:rPr>
            </w:pPr>
            <w:r w:rsidRPr="00906F77">
              <w:rPr>
                <w:rFonts w:ascii="Times New Roman" w:hAnsi="Times New Roman" w:cs="Times New Roman"/>
              </w:rPr>
              <w:t>Skrendant</w:t>
            </w:r>
            <w:r w:rsidRPr="00906F77">
              <w:rPr>
                <w:rFonts w:ascii="Times New Roman" w:hAnsi="Times New Roman" w:cs="Times New Roman"/>
                <w:spacing w:val="24"/>
              </w:rPr>
              <w:t xml:space="preserve"> </w:t>
            </w:r>
            <w:r w:rsidRPr="00906F77">
              <w:rPr>
                <w:rFonts w:ascii="Times New Roman" w:hAnsi="Times New Roman" w:cs="Times New Roman"/>
              </w:rPr>
              <w:t>su</w:t>
            </w:r>
            <w:r w:rsidRPr="00906F77">
              <w:rPr>
                <w:rFonts w:ascii="Times New Roman" w:hAnsi="Times New Roman" w:cs="Times New Roman"/>
                <w:spacing w:val="20"/>
              </w:rPr>
              <w:t xml:space="preserve"> </w:t>
            </w:r>
            <w:r w:rsidRPr="00906F77">
              <w:rPr>
                <w:rFonts w:ascii="Times New Roman" w:hAnsi="Times New Roman" w:cs="Times New Roman"/>
              </w:rPr>
              <w:t>persėdimais,</w:t>
            </w:r>
            <w:r w:rsidRPr="00906F77">
              <w:rPr>
                <w:rFonts w:ascii="Times New Roman" w:hAnsi="Times New Roman" w:cs="Times New Roman"/>
                <w:spacing w:val="22"/>
              </w:rPr>
              <w:t xml:space="preserve"> </w:t>
            </w:r>
            <w:r w:rsidRPr="00906F77">
              <w:rPr>
                <w:rFonts w:ascii="Times New Roman" w:hAnsi="Times New Roman" w:cs="Times New Roman"/>
              </w:rPr>
              <w:t>tarpiniai</w:t>
            </w:r>
            <w:r w:rsidRPr="00906F77">
              <w:rPr>
                <w:rFonts w:ascii="Times New Roman" w:hAnsi="Times New Roman" w:cs="Times New Roman"/>
                <w:spacing w:val="18"/>
              </w:rPr>
              <w:t xml:space="preserve"> </w:t>
            </w:r>
            <w:r w:rsidRPr="00906F77">
              <w:rPr>
                <w:rFonts w:ascii="Times New Roman" w:hAnsi="Times New Roman" w:cs="Times New Roman"/>
              </w:rPr>
              <w:t>oro</w:t>
            </w:r>
            <w:r w:rsidRPr="00906F77">
              <w:rPr>
                <w:rFonts w:ascii="Times New Roman" w:hAnsi="Times New Roman" w:cs="Times New Roman"/>
                <w:spacing w:val="23"/>
              </w:rPr>
              <w:t xml:space="preserve"> </w:t>
            </w:r>
            <w:r w:rsidRPr="00906F77">
              <w:rPr>
                <w:rFonts w:ascii="Times New Roman" w:hAnsi="Times New Roman" w:cs="Times New Roman"/>
              </w:rPr>
              <w:t>uostai</w:t>
            </w:r>
            <w:r w:rsidRPr="00906F77">
              <w:rPr>
                <w:rFonts w:ascii="Times New Roman" w:hAnsi="Times New Roman" w:cs="Times New Roman"/>
                <w:spacing w:val="19"/>
              </w:rPr>
              <w:t xml:space="preserve"> </w:t>
            </w:r>
            <w:r w:rsidRPr="00906F77">
              <w:rPr>
                <w:rFonts w:ascii="Times New Roman" w:hAnsi="Times New Roman" w:cs="Times New Roman"/>
              </w:rPr>
              <w:t>turi</w:t>
            </w:r>
            <w:r w:rsidRPr="00906F77">
              <w:rPr>
                <w:rFonts w:ascii="Times New Roman" w:hAnsi="Times New Roman" w:cs="Times New Roman"/>
                <w:spacing w:val="19"/>
              </w:rPr>
              <w:t xml:space="preserve"> </w:t>
            </w:r>
            <w:r w:rsidRPr="00906F77">
              <w:rPr>
                <w:rFonts w:ascii="Times New Roman" w:hAnsi="Times New Roman" w:cs="Times New Roman"/>
              </w:rPr>
              <w:t>būti</w:t>
            </w:r>
            <w:r w:rsidRPr="00906F77">
              <w:rPr>
                <w:rFonts w:ascii="Times New Roman" w:hAnsi="Times New Roman" w:cs="Times New Roman"/>
                <w:spacing w:val="25"/>
              </w:rPr>
              <w:t xml:space="preserve"> </w:t>
            </w:r>
            <w:r w:rsidRPr="00906F77">
              <w:rPr>
                <w:rFonts w:ascii="Times New Roman" w:hAnsi="Times New Roman" w:cs="Times New Roman"/>
              </w:rPr>
              <w:t>Europos</w:t>
            </w:r>
            <w:r w:rsidRPr="00906F77">
              <w:rPr>
                <w:rFonts w:ascii="Times New Roman" w:hAnsi="Times New Roman" w:cs="Times New Roman"/>
                <w:spacing w:val="13"/>
              </w:rPr>
              <w:t xml:space="preserve"> </w:t>
            </w:r>
            <w:r w:rsidRPr="00906F77">
              <w:rPr>
                <w:rFonts w:ascii="Times New Roman" w:hAnsi="Times New Roman" w:cs="Times New Roman"/>
              </w:rPr>
              <w:t>Sąjungos</w:t>
            </w:r>
            <w:r w:rsidRPr="00906F77">
              <w:rPr>
                <w:rFonts w:ascii="Times New Roman" w:hAnsi="Times New Roman" w:cs="Times New Roman"/>
                <w:spacing w:val="18"/>
              </w:rPr>
              <w:t xml:space="preserve"> </w:t>
            </w:r>
            <w:r w:rsidRPr="00906F77">
              <w:rPr>
                <w:rFonts w:ascii="Times New Roman" w:hAnsi="Times New Roman" w:cs="Times New Roman"/>
              </w:rPr>
              <w:t>šalių</w:t>
            </w:r>
            <w:r w:rsidRPr="00906F77">
              <w:rPr>
                <w:rFonts w:ascii="Times New Roman" w:hAnsi="Times New Roman" w:cs="Times New Roman"/>
                <w:spacing w:val="19"/>
              </w:rPr>
              <w:t xml:space="preserve"> </w:t>
            </w:r>
            <w:r w:rsidRPr="00906F77">
              <w:rPr>
                <w:rFonts w:ascii="Times New Roman" w:hAnsi="Times New Roman" w:cs="Times New Roman"/>
              </w:rPr>
              <w:t>miestai</w:t>
            </w:r>
            <w:r w:rsidRPr="00906F77">
              <w:rPr>
                <w:rFonts w:ascii="Times New Roman" w:hAnsi="Times New Roman" w:cs="Times New Roman"/>
                <w:spacing w:val="24"/>
              </w:rPr>
              <w:t xml:space="preserve"> </w:t>
            </w:r>
            <w:r w:rsidRPr="00906F77">
              <w:rPr>
                <w:rFonts w:ascii="Times New Roman" w:hAnsi="Times New Roman" w:cs="Times New Roman"/>
              </w:rPr>
              <w:t>(kai</w:t>
            </w:r>
            <w:r w:rsidRPr="00906F77">
              <w:rPr>
                <w:rFonts w:ascii="Times New Roman" w:hAnsi="Times New Roman" w:cs="Times New Roman"/>
                <w:spacing w:val="20"/>
              </w:rPr>
              <w:t xml:space="preserve"> </w:t>
            </w:r>
            <w:r w:rsidRPr="00906F77">
              <w:rPr>
                <w:rFonts w:ascii="Times New Roman" w:hAnsi="Times New Roman" w:cs="Times New Roman"/>
              </w:rPr>
              <w:t>tai</w:t>
            </w:r>
            <w:r w:rsidRPr="00906F77">
              <w:rPr>
                <w:rFonts w:ascii="Times New Roman" w:hAnsi="Times New Roman" w:cs="Times New Roman"/>
                <w:spacing w:val="19"/>
              </w:rPr>
              <w:t xml:space="preserve"> </w:t>
            </w:r>
            <w:r w:rsidRPr="00906F77">
              <w:rPr>
                <w:rFonts w:ascii="Times New Roman" w:hAnsi="Times New Roman" w:cs="Times New Roman"/>
                <w:spacing w:val="-5"/>
              </w:rPr>
              <w:t xml:space="preserve">yra </w:t>
            </w:r>
            <w:r w:rsidRPr="00906F77">
              <w:rPr>
                <w:rFonts w:ascii="Times New Roman" w:hAnsi="Times New Roman" w:cs="Times New Roman"/>
              </w:rPr>
              <w:t>įmanoma),</w:t>
            </w:r>
            <w:r w:rsidRPr="00906F77">
              <w:rPr>
                <w:rFonts w:ascii="Times New Roman" w:hAnsi="Times New Roman" w:cs="Times New Roman"/>
                <w:spacing w:val="-3"/>
              </w:rPr>
              <w:t xml:space="preserve"> </w:t>
            </w:r>
            <w:r w:rsidRPr="00906F77">
              <w:rPr>
                <w:rFonts w:ascii="Times New Roman" w:hAnsi="Times New Roman" w:cs="Times New Roman"/>
              </w:rPr>
              <w:t>o</w:t>
            </w:r>
            <w:r w:rsidRPr="00906F77">
              <w:rPr>
                <w:rFonts w:ascii="Times New Roman" w:hAnsi="Times New Roman" w:cs="Times New Roman"/>
                <w:spacing w:val="-2"/>
              </w:rPr>
              <w:t xml:space="preserve"> </w:t>
            </w:r>
            <w:r w:rsidRPr="00906F77">
              <w:rPr>
                <w:rFonts w:ascii="Times New Roman" w:hAnsi="Times New Roman" w:cs="Times New Roman"/>
              </w:rPr>
              <w:t>laukimo</w:t>
            </w:r>
            <w:r w:rsidRPr="00906F77">
              <w:rPr>
                <w:rFonts w:ascii="Times New Roman" w:hAnsi="Times New Roman" w:cs="Times New Roman"/>
                <w:spacing w:val="-3"/>
              </w:rPr>
              <w:t xml:space="preserve"> </w:t>
            </w:r>
            <w:r w:rsidRPr="00906F77">
              <w:rPr>
                <w:rFonts w:ascii="Times New Roman" w:hAnsi="Times New Roman" w:cs="Times New Roman"/>
              </w:rPr>
              <w:t>laikas</w:t>
            </w:r>
            <w:r w:rsidRPr="00906F77">
              <w:rPr>
                <w:rFonts w:ascii="Times New Roman" w:hAnsi="Times New Roman" w:cs="Times New Roman"/>
                <w:spacing w:val="-2"/>
              </w:rPr>
              <w:t xml:space="preserve"> </w:t>
            </w:r>
            <w:r w:rsidRPr="00906F77">
              <w:rPr>
                <w:rFonts w:ascii="Times New Roman" w:hAnsi="Times New Roman" w:cs="Times New Roman"/>
              </w:rPr>
              <w:t>tarp</w:t>
            </w:r>
            <w:r w:rsidRPr="00906F77">
              <w:rPr>
                <w:rFonts w:ascii="Times New Roman" w:hAnsi="Times New Roman" w:cs="Times New Roman"/>
                <w:spacing w:val="-2"/>
              </w:rPr>
              <w:t xml:space="preserve"> </w:t>
            </w:r>
            <w:r w:rsidRPr="00906F77">
              <w:rPr>
                <w:rFonts w:ascii="Times New Roman" w:hAnsi="Times New Roman" w:cs="Times New Roman"/>
              </w:rPr>
              <w:t>persėdimų</w:t>
            </w:r>
            <w:r w:rsidRPr="00906F77">
              <w:rPr>
                <w:rFonts w:ascii="Times New Roman" w:hAnsi="Times New Roman" w:cs="Times New Roman"/>
                <w:spacing w:val="-8"/>
              </w:rPr>
              <w:t xml:space="preserve"> </w:t>
            </w:r>
            <w:r w:rsidRPr="00906F77">
              <w:rPr>
                <w:rFonts w:ascii="Times New Roman" w:hAnsi="Times New Roman" w:cs="Times New Roman"/>
              </w:rPr>
              <w:t>nurodomas</w:t>
            </w:r>
            <w:r w:rsidRPr="00906F77">
              <w:rPr>
                <w:rFonts w:ascii="Times New Roman" w:hAnsi="Times New Roman" w:cs="Times New Roman"/>
                <w:spacing w:val="-7"/>
              </w:rPr>
              <w:t xml:space="preserve"> </w:t>
            </w:r>
            <w:r w:rsidRPr="00906F77">
              <w:rPr>
                <w:rFonts w:ascii="Times New Roman" w:hAnsi="Times New Roman" w:cs="Times New Roman"/>
              </w:rPr>
              <w:t>konkretaus</w:t>
            </w:r>
            <w:r w:rsidRPr="00906F77">
              <w:rPr>
                <w:rFonts w:ascii="Times New Roman" w:hAnsi="Times New Roman" w:cs="Times New Roman"/>
                <w:spacing w:val="-2"/>
              </w:rPr>
              <w:t xml:space="preserve"> </w:t>
            </w:r>
            <w:r w:rsidRPr="00906F77">
              <w:rPr>
                <w:rFonts w:ascii="Times New Roman" w:hAnsi="Times New Roman" w:cs="Times New Roman"/>
              </w:rPr>
              <w:t>užsakymo</w:t>
            </w:r>
            <w:r w:rsidRPr="00906F77">
              <w:rPr>
                <w:rFonts w:ascii="Times New Roman" w:hAnsi="Times New Roman" w:cs="Times New Roman"/>
                <w:spacing w:val="-2"/>
              </w:rPr>
              <w:t xml:space="preserve"> metu. </w:t>
            </w:r>
            <w:r w:rsidRPr="00906F77">
              <w:rPr>
                <w:rFonts w:ascii="Times New Roman" w:hAnsi="Times New Roman" w:cs="Times New Roman"/>
              </w:rPr>
              <w:t>Esant</w:t>
            </w:r>
            <w:r w:rsidRPr="00906F77">
              <w:rPr>
                <w:rFonts w:ascii="Times New Roman" w:hAnsi="Times New Roman" w:cs="Times New Roman"/>
                <w:spacing w:val="40"/>
              </w:rPr>
              <w:t xml:space="preserve"> </w:t>
            </w:r>
            <w:r w:rsidRPr="00906F77">
              <w:rPr>
                <w:rFonts w:ascii="Times New Roman" w:hAnsi="Times New Roman" w:cs="Times New Roman"/>
              </w:rPr>
              <w:t>poreikiui,</w:t>
            </w:r>
            <w:r w:rsidRPr="00906F77">
              <w:rPr>
                <w:rFonts w:ascii="Times New Roman" w:hAnsi="Times New Roman" w:cs="Times New Roman"/>
                <w:spacing w:val="40"/>
              </w:rPr>
              <w:t xml:space="preserve"> </w:t>
            </w:r>
            <w:r w:rsidRPr="00906F77">
              <w:rPr>
                <w:rFonts w:ascii="Times New Roman" w:hAnsi="Times New Roman" w:cs="Times New Roman"/>
              </w:rPr>
              <w:t>Paslaugų</w:t>
            </w:r>
            <w:r w:rsidRPr="00906F77">
              <w:rPr>
                <w:rFonts w:ascii="Times New Roman" w:hAnsi="Times New Roman" w:cs="Times New Roman"/>
                <w:spacing w:val="40"/>
              </w:rPr>
              <w:t xml:space="preserve"> </w:t>
            </w:r>
            <w:r w:rsidRPr="00906F77">
              <w:rPr>
                <w:rFonts w:ascii="Times New Roman" w:hAnsi="Times New Roman" w:cs="Times New Roman"/>
              </w:rPr>
              <w:t>teikėjas</w:t>
            </w:r>
            <w:r w:rsidRPr="00906F77">
              <w:rPr>
                <w:rFonts w:ascii="Times New Roman" w:hAnsi="Times New Roman" w:cs="Times New Roman"/>
                <w:spacing w:val="40"/>
              </w:rPr>
              <w:t xml:space="preserve"> </w:t>
            </w:r>
            <w:r w:rsidRPr="00906F77">
              <w:rPr>
                <w:rFonts w:ascii="Times New Roman" w:hAnsi="Times New Roman" w:cs="Times New Roman"/>
              </w:rPr>
              <w:t>turi</w:t>
            </w:r>
            <w:r w:rsidRPr="00906F77">
              <w:rPr>
                <w:rFonts w:ascii="Times New Roman" w:hAnsi="Times New Roman" w:cs="Times New Roman"/>
                <w:spacing w:val="40"/>
              </w:rPr>
              <w:t xml:space="preserve"> </w:t>
            </w:r>
            <w:r w:rsidRPr="00906F77">
              <w:rPr>
                <w:rFonts w:ascii="Times New Roman" w:hAnsi="Times New Roman" w:cs="Times New Roman"/>
              </w:rPr>
              <w:t>organizuoti</w:t>
            </w:r>
            <w:r w:rsidRPr="00906F77">
              <w:rPr>
                <w:rFonts w:ascii="Times New Roman" w:hAnsi="Times New Roman" w:cs="Times New Roman"/>
                <w:spacing w:val="40"/>
              </w:rPr>
              <w:t xml:space="preserve"> </w:t>
            </w:r>
            <w:r w:rsidRPr="00906F77">
              <w:rPr>
                <w:rFonts w:ascii="Times New Roman" w:hAnsi="Times New Roman" w:cs="Times New Roman"/>
              </w:rPr>
              <w:t>keliones,</w:t>
            </w:r>
            <w:r w:rsidRPr="00906F77">
              <w:rPr>
                <w:rFonts w:ascii="Times New Roman" w:hAnsi="Times New Roman" w:cs="Times New Roman"/>
                <w:spacing w:val="40"/>
              </w:rPr>
              <w:t xml:space="preserve"> </w:t>
            </w:r>
            <w:r w:rsidRPr="00906F77">
              <w:rPr>
                <w:rFonts w:ascii="Times New Roman" w:hAnsi="Times New Roman" w:cs="Times New Roman"/>
              </w:rPr>
              <w:t>derindamas</w:t>
            </w:r>
            <w:r w:rsidRPr="00906F77">
              <w:rPr>
                <w:rFonts w:ascii="Times New Roman" w:hAnsi="Times New Roman" w:cs="Times New Roman"/>
                <w:spacing w:val="40"/>
              </w:rPr>
              <w:t xml:space="preserve"> </w:t>
            </w:r>
            <w:r w:rsidRPr="00906F77">
              <w:rPr>
                <w:rFonts w:ascii="Times New Roman" w:hAnsi="Times New Roman" w:cs="Times New Roman"/>
              </w:rPr>
              <w:t>kelias</w:t>
            </w:r>
            <w:r w:rsidRPr="00906F77">
              <w:rPr>
                <w:rFonts w:ascii="Times New Roman" w:hAnsi="Times New Roman" w:cs="Times New Roman"/>
                <w:spacing w:val="40"/>
              </w:rPr>
              <w:t xml:space="preserve"> </w:t>
            </w:r>
            <w:r w:rsidRPr="00906F77">
              <w:rPr>
                <w:rFonts w:ascii="Times New Roman" w:hAnsi="Times New Roman" w:cs="Times New Roman"/>
              </w:rPr>
              <w:t>transporto</w:t>
            </w:r>
            <w:r w:rsidRPr="00906F77">
              <w:rPr>
                <w:rFonts w:ascii="Times New Roman" w:hAnsi="Times New Roman" w:cs="Times New Roman"/>
                <w:spacing w:val="40"/>
              </w:rPr>
              <w:t xml:space="preserve"> </w:t>
            </w:r>
            <w:r w:rsidRPr="00906F77">
              <w:rPr>
                <w:rFonts w:ascii="Times New Roman" w:hAnsi="Times New Roman" w:cs="Times New Roman"/>
              </w:rPr>
              <w:t>rūšis: lėktuvus, autobusus, traukinius ir kitas transporto priemones be papildomo mokesčio už suderinimą.</w:t>
            </w:r>
          </w:p>
          <w:p w14:paraId="7D7DC2F6" w14:textId="77777777" w:rsidR="007D6CB3" w:rsidRPr="00906F77" w:rsidRDefault="007D6CB3" w:rsidP="007D6CB3">
            <w:pPr>
              <w:pStyle w:val="ListParagraph"/>
              <w:widowControl w:val="0"/>
              <w:numPr>
                <w:ilvl w:val="2"/>
                <w:numId w:val="38"/>
              </w:numPr>
              <w:tabs>
                <w:tab w:val="left" w:pos="763"/>
              </w:tabs>
              <w:autoSpaceDE w:val="0"/>
              <w:autoSpaceDN w:val="0"/>
              <w:spacing w:line="240" w:lineRule="auto"/>
              <w:ind w:right="134"/>
              <w:contextualSpacing w:val="0"/>
              <w:jc w:val="both"/>
              <w:rPr>
                <w:rFonts w:ascii="Times New Roman" w:hAnsi="Times New Roman" w:cs="Times New Roman"/>
              </w:rPr>
            </w:pPr>
            <w:r w:rsidRPr="00906F77">
              <w:rPr>
                <w:rFonts w:ascii="Times New Roman" w:hAnsi="Times New Roman" w:cs="Times New Roman"/>
              </w:rPr>
              <w:t>Organizuodamas</w:t>
            </w:r>
            <w:r w:rsidRPr="00906F77">
              <w:rPr>
                <w:rFonts w:ascii="Times New Roman" w:hAnsi="Times New Roman" w:cs="Times New Roman"/>
                <w:spacing w:val="-3"/>
              </w:rPr>
              <w:t xml:space="preserve"> </w:t>
            </w:r>
            <w:r w:rsidRPr="00906F77">
              <w:rPr>
                <w:rFonts w:ascii="Times New Roman" w:hAnsi="Times New Roman" w:cs="Times New Roman"/>
              </w:rPr>
              <w:t>kelionę</w:t>
            </w:r>
            <w:r w:rsidRPr="00906F77">
              <w:rPr>
                <w:rFonts w:ascii="Times New Roman" w:hAnsi="Times New Roman" w:cs="Times New Roman"/>
                <w:spacing w:val="-2"/>
              </w:rPr>
              <w:t xml:space="preserve"> </w:t>
            </w:r>
            <w:r w:rsidRPr="00906F77">
              <w:rPr>
                <w:rFonts w:ascii="Times New Roman" w:hAnsi="Times New Roman" w:cs="Times New Roman"/>
              </w:rPr>
              <w:t>oro</w:t>
            </w:r>
            <w:r w:rsidRPr="00906F77">
              <w:rPr>
                <w:rFonts w:ascii="Times New Roman" w:hAnsi="Times New Roman" w:cs="Times New Roman"/>
                <w:spacing w:val="-3"/>
              </w:rPr>
              <w:t xml:space="preserve"> </w:t>
            </w:r>
            <w:r w:rsidRPr="00906F77">
              <w:rPr>
                <w:rFonts w:ascii="Times New Roman" w:hAnsi="Times New Roman" w:cs="Times New Roman"/>
              </w:rPr>
              <w:t>transportu</w:t>
            </w:r>
            <w:r w:rsidRPr="00906F77">
              <w:rPr>
                <w:rFonts w:ascii="Times New Roman" w:hAnsi="Times New Roman" w:cs="Times New Roman"/>
                <w:spacing w:val="-10"/>
              </w:rPr>
              <w:t xml:space="preserve"> </w:t>
            </w:r>
            <w:r w:rsidRPr="00906F77">
              <w:rPr>
                <w:rFonts w:ascii="Times New Roman" w:hAnsi="Times New Roman" w:cs="Times New Roman"/>
              </w:rPr>
              <w:t>Paslaugų</w:t>
            </w:r>
            <w:r w:rsidRPr="00906F77">
              <w:rPr>
                <w:rFonts w:ascii="Times New Roman" w:hAnsi="Times New Roman" w:cs="Times New Roman"/>
                <w:spacing w:val="-3"/>
              </w:rPr>
              <w:t xml:space="preserve"> </w:t>
            </w:r>
            <w:r w:rsidRPr="00906F77">
              <w:rPr>
                <w:rFonts w:ascii="Times New Roman" w:hAnsi="Times New Roman" w:cs="Times New Roman"/>
              </w:rPr>
              <w:t>teikėjas</w:t>
            </w:r>
            <w:r w:rsidRPr="00906F77">
              <w:rPr>
                <w:rFonts w:ascii="Times New Roman" w:hAnsi="Times New Roman" w:cs="Times New Roman"/>
                <w:spacing w:val="-2"/>
              </w:rPr>
              <w:t xml:space="preserve"> turi:</w:t>
            </w:r>
          </w:p>
          <w:p w14:paraId="5CAD5505" w14:textId="77777777" w:rsidR="007D6CB3" w:rsidRPr="00906F77" w:rsidRDefault="007D6CB3" w:rsidP="007D6CB3">
            <w:pPr>
              <w:pStyle w:val="ListParagraph"/>
              <w:widowControl w:val="0"/>
              <w:numPr>
                <w:ilvl w:val="3"/>
                <w:numId w:val="38"/>
              </w:numPr>
              <w:tabs>
                <w:tab w:val="left" w:pos="763"/>
                <w:tab w:val="left" w:pos="1220"/>
              </w:tabs>
              <w:autoSpaceDE w:val="0"/>
              <w:autoSpaceDN w:val="0"/>
              <w:spacing w:line="240" w:lineRule="auto"/>
              <w:ind w:left="181" w:right="134" w:firstLine="0"/>
              <w:contextualSpacing w:val="0"/>
              <w:jc w:val="both"/>
              <w:rPr>
                <w:rFonts w:ascii="Times New Roman" w:hAnsi="Times New Roman" w:cs="Times New Roman"/>
              </w:rPr>
            </w:pPr>
            <w:r w:rsidRPr="00906F77">
              <w:rPr>
                <w:rFonts w:ascii="Times New Roman" w:hAnsi="Times New Roman" w:cs="Times New Roman"/>
              </w:rPr>
              <w:t>teikti</w:t>
            </w:r>
            <w:r w:rsidRPr="00906F77">
              <w:rPr>
                <w:rFonts w:ascii="Times New Roman" w:hAnsi="Times New Roman" w:cs="Times New Roman"/>
                <w:spacing w:val="-5"/>
              </w:rPr>
              <w:t xml:space="preserve"> </w:t>
            </w:r>
            <w:r w:rsidRPr="00906F77">
              <w:rPr>
                <w:rFonts w:ascii="Times New Roman" w:hAnsi="Times New Roman" w:cs="Times New Roman"/>
              </w:rPr>
              <w:t>pagalbą</w:t>
            </w:r>
            <w:r w:rsidRPr="00906F77">
              <w:rPr>
                <w:rFonts w:ascii="Times New Roman" w:hAnsi="Times New Roman" w:cs="Times New Roman"/>
                <w:spacing w:val="-11"/>
              </w:rPr>
              <w:t xml:space="preserve"> </w:t>
            </w:r>
            <w:r w:rsidRPr="00906F77">
              <w:rPr>
                <w:rFonts w:ascii="Times New Roman" w:hAnsi="Times New Roman" w:cs="Times New Roman"/>
              </w:rPr>
              <w:t>užsakant,</w:t>
            </w:r>
            <w:r w:rsidRPr="00906F77">
              <w:rPr>
                <w:rFonts w:ascii="Times New Roman" w:hAnsi="Times New Roman" w:cs="Times New Roman"/>
                <w:spacing w:val="-2"/>
              </w:rPr>
              <w:t xml:space="preserve"> </w:t>
            </w:r>
            <w:r w:rsidRPr="00906F77">
              <w:rPr>
                <w:rFonts w:ascii="Times New Roman" w:hAnsi="Times New Roman" w:cs="Times New Roman"/>
              </w:rPr>
              <w:t>keičiant,</w:t>
            </w:r>
            <w:r w:rsidRPr="00906F77">
              <w:rPr>
                <w:rFonts w:ascii="Times New Roman" w:hAnsi="Times New Roman" w:cs="Times New Roman"/>
                <w:spacing w:val="-1"/>
              </w:rPr>
              <w:t xml:space="preserve"> </w:t>
            </w:r>
            <w:r w:rsidRPr="00906F77">
              <w:rPr>
                <w:rFonts w:ascii="Times New Roman" w:hAnsi="Times New Roman" w:cs="Times New Roman"/>
              </w:rPr>
              <w:t>grąžinant</w:t>
            </w:r>
            <w:r w:rsidRPr="00906F77">
              <w:rPr>
                <w:rFonts w:ascii="Times New Roman" w:hAnsi="Times New Roman" w:cs="Times New Roman"/>
                <w:spacing w:val="-4"/>
              </w:rPr>
              <w:t xml:space="preserve"> </w:t>
            </w:r>
            <w:r w:rsidRPr="00906F77">
              <w:rPr>
                <w:rFonts w:ascii="Times New Roman" w:hAnsi="Times New Roman" w:cs="Times New Roman"/>
              </w:rPr>
              <w:t>lėktuvo</w:t>
            </w:r>
            <w:r w:rsidRPr="00906F77">
              <w:rPr>
                <w:rFonts w:ascii="Times New Roman" w:hAnsi="Times New Roman" w:cs="Times New Roman"/>
                <w:spacing w:val="-5"/>
              </w:rPr>
              <w:t xml:space="preserve"> </w:t>
            </w:r>
            <w:r w:rsidRPr="00906F77">
              <w:rPr>
                <w:rFonts w:ascii="Times New Roman" w:hAnsi="Times New Roman" w:cs="Times New Roman"/>
                <w:spacing w:val="-2"/>
              </w:rPr>
              <w:t>bilietus;</w:t>
            </w:r>
          </w:p>
          <w:p w14:paraId="00A39230" w14:textId="77777777" w:rsidR="007D6CB3" w:rsidRPr="00906F77" w:rsidRDefault="007D6CB3" w:rsidP="007D6CB3">
            <w:pPr>
              <w:pStyle w:val="ListParagraph"/>
              <w:widowControl w:val="0"/>
              <w:numPr>
                <w:ilvl w:val="3"/>
                <w:numId w:val="38"/>
              </w:numPr>
              <w:tabs>
                <w:tab w:val="left" w:pos="763"/>
                <w:tab w:val="left" w:pos="1220"/>
              </w:tabs>
              <w:autoSpaceDE w:val="0"/>
              <w:autoSpaceDN w:val="0"/>
              <w:spacing w:line="240" w:lineRule="auto"/>
              <w:ind w:left="181" w:right="134" w:firstLine="0"/>
              <w:contextualSpacing w:val="0"/>
              <w:jc w:val="both"/>
              <w:rPr>
                <w:rFonts w:ascii="Times New Roman" w:hAnsi="Times New Roman" w:cs="Times New Roman"/>
              </w:rPr>
            </w:pPr>
            <w:r w:rsidRPr="00906F77">
              <w:rPr>
                <w:rFonts w:ascii="Times New Roman" w:hAnsi="Times New Roman" w:cs="Times New Roman"/>
              </w:rPr>
              <w:t>organizuoti</w:t>
            </w:r>
            <w:r w:rsidRPr="00906F77">
              <w:rPr>
                <w:rFonts w:ascii="Times New Roman" w:hAnsi="Times New Roman" w:cs="Times New Roman"/>
                <w:spacing w:val="80"/>
              </w:rPr>
              <w:t xml:space="preserve"> </w:t>
            </w:r>
            <w:r w:rsidRPr="00906F77">
              <w:rPr>
                <w:rFonts w:ascii="Times New Roman" w:hAnsi="Times New Roman" w:cs="Times New Roman"/>
              </w:rPr>
              <w:t>apgyvendinimą</w:t>
            </w:r>
            <w:r w:rsidRPr="00906F77">
              <w:rPr>
                <w:rFonts w:ascii="Times New Roman" w:hAnsi="Times New Roman" w:cs="Times New Roman"/>
                <w:spacing w:val="80"/>
              </w:rPr>
              <w:t xml:space="preserve"> </w:t>
            </w:r>
            <w:r w:rsidRPr="00906F77">
              <w:rPr>
                <w:rFonts w:ascii="Times New Roman" w:hAnsi="Times New Roman" w:cs="Times New Roman"/>
              </w:rPr>
              <w:t>ir</w:t>
            </w:r>
            <w:r w:rsidRPr="00906F77">
              <w:rPr>
                <w:rFonts w:ascii="Times New Roman" w:hAnsi="Times New Roman" w:cs="Times New Roman"/>
                <w:spacing w:val="80"/>
              </w:rPr>
              <w:t xml:space="preserve"> </w:t>
            </w:r>
            <w:r w:rsidRPr="00906F77">
              <w:rPr>
                <w:rFonts w:ascii="Times New Roman" w:hAnsi="Times New Roman" w:cs="Times New Roman"/>
              </w:rPr>
              <w:t>teikti</w:t>
            </w:r>
            <w:r w:rsidRPr="00906F77">
              <w:rPr>
                <w:rFonts w:ascii="Times New Roman" w:hAnsi="Times New Roman" w:cs="Times New Roman"/>
                <w:spacing w:val="80"/>
              </w:rPr>
              <w:t xml:space="preserve"> </w:t>
            </w:r>
            <w:r w:rsidRPr="00906F77">
              <w:rPr>
                <w:rFonts w:ascii="Times New Roman" w:hAnsi="Times New Roman" w:cs="Times New Roman"/>
              </w:rPr>
              <w:t>pagalbą</w:t>
            </w:r>
            <w:r w:rsidRPr="00906F77">
              <w:rPr>
                <w:rFonts w:ascii="Times New Roman" w:hAnsi="Times New Roman" w:cs="Times New Roman"/>
                <w:spacing w:val="80"/>
              </w:rPr>
              <w:t xml:space="preserve"> </w:t>
            </w:r>
            <w:r w:rsidRPr="00906F77">
              <w:rPr>
                <w:rFonts w:ascii="Times New Roman" w:hAnsi="Times New Roman" w:cs="Times New Roman"/>
              </w:rPr>
              <w:t>skrydžių</w:t>
            </w:r>
            <w:r w:rsidRPr="00906F77">
              <w:rPr>
                <w:rFonts w:ascii="Times New Roman" w:hAnsi="Times New Roman" w:cs="Times New Roman"/>
                <w:spacing w:val="80"/>
              </w:rPr>
              <w:t xml:space="preserve"> </w:t>
            </w:r>
            <w:r w:rsidRPr="00906F77">
              <w:rPr>
                <w:rFonts w:ascii="Times New Roman" w:hAnsi="Times New Roman" w:cs="Times New Roman"/>
              </w:rPr>
              <w:t>vėlavimo,</w:t>
            </w:r>
            <w:r w:rsidRPr="00906F77">
              <w:rPr>
                <w:rFonts w:ascii="Times New Roman" w:hAnsi="Times New Roman" w:cs="Times New Roman"/>
                <w:spacing w:val="80"/>
              </w:rPr>
              <w:t xml:space="preserve"> </w:t>
            </w:r>
            <w:r w:rsidRPr="00906F77">
              <w:rPr>
                <w:rFonts w:ascii="Times New Roman" w:hAnsi="Times New Roman" w:cs="Times New Roman"/>
              </w:rPr>
              <w:t>atšaukimo,</w:t>
            </w:r>
            <w:r w:rsidRPr="00906F77">
              <w:rPr>
                <w:rFonts w:ascii="Times New Roman" w:hAnsi="Times New Roman" w:cs="Times New Roman"/>
                <w:spacing w:val="80"/>
              </w:rPr>
              <w:t xml:space="preserve"> </w:t>
            </w:r>
            <w:r w:rsidRPr="00906F77">
              <w:rPr>
                <w:rFonts w:ascii="Times New Roman" w:hAnsi="Times New Roman" w:cs="Times New Roman"/>
              </w:rPr>
              <w:t>atidėjimo</w:t>
            </w:r>
            <w:r w:rsidRPr="00906F77">
              <w:rPr>
                <w:rFonts w:ascii="Times New Roman" w:hAnsi="Times New Roman" w:cs="Times New Roman"/>
                <w:spacing w:val="80"/>
              </w:rPr>
              <w:t xml:space="preserve"> </w:t>
            </w:r>
            <w:r w:rsidRPr="00906F77">
              <w:rPr>
                <w:rFonts w:ascii="Times New Roman" w:hAnsi="Times New Roman" w:cs="Times New Roman"/>
              </w:rPr>
              <w:t>ar atsisakymo vežti atvejais;</w:t>
            </w:r>
          </w:p>
          <w:p w14:paraId="1E2BE819" w14:textId="77777777" w:rsidR="007D6CB3" w:rsidRPr="00906F77" w:rsidRDefault="007D6CB3" w:rsidP="007D6CB3">
            <w:pPr>
              <w:pStyle w:val="ListParagraph"/>
              <w:widowControl w:val="0"/>
              <w:numPr>
                <w:ilvl w:val="3"/>
                <w:numId w:val="38"/>
              </w:numPr>
              <w:tabs>
                <w:tab w:val="left" w:pos="763"/>
                <w:tab w:val="left" w:pos="1220"/>
              </w:tabs>
              <w:autoSpaceDE w:val="0"/>
              <w:autoSpaceDN w:val="0"/>
              <w:spacing w:line="240" w:lineRule="auto"/>
              <w:ind w:left="181" w:right="134" w:firstLine="0"/>
              <w:contextualSpacing w:val="0"/>
              <w:jc w:val="both"/>
              <w:rPr>
                <w:rFonts w:ascii="Times New Roman" w:hAnsi="Times New Roman" w:cs="Times New Roman"/>
              </w:rPr>
            </w:pPr>
            <w:r w:rsidRPr="00906F77">
              <w:rPr>
                <w:rFonts w:ascii="Times New Roman" w:hAnsi="Times New Roman" w:cs="Times New Roman"/>
              </w:rPr>
              <w:t>užsakyti</w:t>
            </w:r>
            <w:r w:rsidRPr="00906F77">
              <w:rPr>
                <w:rFonts w:ascii="Times New Roman" w:hAnsi="Times New Roman" w:cs="Times New Roman"/>
                <w:spacing w:val="1"/>
              </w:rPr>
              <w:t xml:space="preserve"> </w:t>
            </w:r>
            <w:r w:rsidRPr="00906F77">
              <w:rPr>
                <w:rFonts w:ascii="Times New Roman" w:hAnsi="Times New Roman" w:cs="Times New Roman"/>
              </w:rPr>
              <w:t>bagažo</w:t>
            </w:r>
            <w:r w:rsidRPr="00906F77">
              <w:rPr>
                <w:rFonts w:ascii="Times New Roman" w:hAnsi="Times New Roman" w:cs="Times New Roman"/>
                <w:spacing w:val="-2"/>
              </w:rPr>
              <w:t xml:space="preserve"> </w:t>
            </w:r>
            <w:r w:rsidRPr="00906F77">
              <w:rPr>
                <w:rFonts w:ascii="Times New Roman" w:hAnsi="Times New Roman" w:cs="Times New Roman"/>
              </w:rPr>
              <w:t>vežimo</w:t>
            </w:r>
            <w:r w:rsidRPr="00906F77">
              <w:rPr>
                <w:rFonts w:ascii="Times New Roman" w:hAnsi="Times New Roman" w:cs="Times New Roman"/>
                <w:spacing w:val="1"/>
              </w:rPr>
              <w:t xml:space="preserve"> </w:t>
            </w:r>
            <w:r w:rsidRPr="00906F77">
              <w:rPr>
                <w:rFonts w:ascii="Times New Roman" w:hAnsi="Times New Roman" w:cs="Times New Roman"/>
              </w:rPr>
              <w:t>paslaugą</w:t>
            </w:r>
            <w:r w:rsidRPr="00906F77">
              <w:rPr>
                <w:rFonts w:ascii="Times New Roman" w:hAnsi="Times New Roman" w:cs="Times New Roman"/>
                <w:spacing w:val="-4"/>
              </w:rPr>
              <w:t xml:space="preserve"> </w:t>
            </w:r>
            <w:r w:rsidRPr="00906F77">
              <w:rPr>
                <w:rFonts w:ascii="Times New Roman" w:hAnsi="Times New Roman" w:cs="Times New Roman"/>
              </w:rPr>
              <w:t>(jei</w:t>
            </w:r>
            <w:r w:rsidRPr="00906F77">
              <w:rPr>
                <w:rFonts w:ascii="Times New Roman" w:hAnsi="Times New Roman" w:cs="Times New Roman"/>
                <w:spacing w:val="-6"/>
              </w:rPr>
              <w:t xml:space="preserve"> </w:t>
            </w:r>
            <w:r w:rsidRPr="00906F77">
              <w:rPr>
                <w:rFonts w:ascii="Times New Roman" w:hAnsi="Times New Roman" w:cs="Times New Roman"/>
              </w:rPr>
              <w:t>yra</w:t>
            </w:r>
            <w:r w:rsidRPr="00906F77">
              <w:rPr>
                <w:rFonts w:ascii="Times New Roman" w:hAnsi="Times New Roman" w:cs="Times New Roman"/>
                <w:spacing w:val="-2"/>
              </w:rPr>
              <w:t xml:space="preserve"> poreikis);</w:t>
            </w:r>
          </w:p>
          <w:p w14:paraId="1573C474" w14:textId="77777777" w:rsidR="007D6CB3" w:rsidRPr="00906F77" w:rsidRDefault="007D6CB3" w:rsidP="007D6CB3">
            <w:pPr>
              <w:pStyle w:val="ListParagraph"/>
              <w:widowControl w:val="0"/>
              <w:numPr>
                <w:ilvl w:val="3"/>
                <w:numId w:val="38"/>
              </w:numPr>
              <w:tabs>
                <w:tab w:val="left" w:pos="763"/>
                <w:tab w:val="left" w:pos="1220"/>
              </w:tabs>
              <w:autoSpaceDE w:val="0"/>
              <w:autoSpaceDN w:val="0"/>
              <w:spacing w:line="240" w:lineRule="auto"/>
              <w:ind w:left="181" w:right="134" w:firstLine="0"/>
              <w:contextualSpacing w:val="0"/>
              <w:jc w:val="both"/>
              <w:rPr>
                <w:rFonts w:ascii="Times New Roman" w:hAnsi="Times New Roman" w:cs="Times New Roman"/>
              </w:rPr>
            </w:pPr>
            <w:r w:rsidRPr="00906F77">
              <w:rPr>
                <w:rFonts w:ascii="Times New Roman" w:hAnsi="Times New Roman" w:cs="Times New Roman"/>
              </w:rPr>
              <w:t>teikti</w:t>
            </w:r>
            <w:r w:rsidRPr="00906F77">
              <w:rPr>
                <w:rFonts w:ascii="Times New Roman" w:hAnsi="Times New Roman" w:cs="Times New Roman"/>
                <w:spacing w:val="-4"/>
              </w:rPr>
              <w:t xml:space="preserve"> </w:t>
            </w:r>
            <w:r w:rsidRPr="00906F77">
              <w:rPr>
                <w:rFonts w:ascii="Times New Roman" w:hAnsi="Times New Roman" w:cs="Times New Roman"/>
              </w:rPr>
              <w:t>atitinkamos</w:t>
            </w:r>
            <w:r w:rsidRPr="00906F77">
              <w:rPr>
                <w:rFonts w:ascii="Times New Roman" w:hAnsi="Times New Roman" w:cs="Times New Roman"/>
                <w:spacing w:val="-3"/>
              </w:rPr>
              <w:t xml:space="preserve"> </w:t>
            </w:r>
            <w:r w:rsidRPr="00906F77">
              <w:rPr>
                <w:rFonts w:ascii="Times New Roman" w:hAnsi="Times New Roman" w:cs="Times New Roman"/>
              </w:rPr>
              <w:t>rūšies</w:t>
            </w:r>
            <w:r w:rsidRPr="00906F77">
              <w:rPr>
                <w:rFonts w:ascii="Times New Roman" w:hAnsi="Times New Roman" w:cs="Times New Roman"/>
                <w:spacing w:val="-10"/>
              </w:rPr>
              <w:t xml:space="preserve"> </w:t>
            </w:r>
            <w:r w:rsidRPr="00906F77">
              <w:rPr>
                <w:rFonts w:ascii="Times New Roman" w:hAnsi="Times New Roman" w:cs="Times New Roman"/>
              </w:rPr>
              <w:t>kelionės</w:t>
            </w:r>
            <w:r w:rsidRPr="00906F77">
              <w:rPr>
                <w:rFonts w:ascii="Times New Roman" w:hAnsi="Times New Roman" w:cs="Times New Roman"/>
                <w:spacing w:val="-8"/>
              </w:rPr>
              <w:t xml:space="preserve"> </w:t>
            </w:r>
            <w:r w:rsidRPr="00906F77">
              <w:rPr>
                <w:rFonts w:ascii="Times New Roman" w:hAnsi="Times New Roman" w:cs="Times New Roman"/>
              </w:rPr>
              <w:t>draudimo</w:t>
            </w:r>
            <w:r w:rsidRPr="00906F77">
              <w:rPr>
                <w:rFonts w:ascii="Times New Roman" w:hAnsi="Times New Roman" w:cs="Times New Roman"/>
                <w:spacing w:val="-4"/>
              </w:rPr>
              <w:t xml:space="preserve"> </w:t>
            </w:r>
            <w:r w:rsidRPr="00906F77">
              <w:rPr>
                <w:rFonts w:ascii="Times New Roman" w:hAnsi="Times New Roman" w:cs="Times New Roman"/>
              </w:rPr>
              <w:t>pardavimo</w:t>
            </w:r>
            <w:r w:rsidRPr="00906F77">
              <w:rPr>
                <w:rFonts w:ascii="Times New Roman" w:hAnsi="Times New Roman" w:cs="Times New Roman"/>
                <w:spacing w:val="-3"/>
              </w:rPr>
              <w:t xml:space="preserve"> </w:t>
            </w:r>
            <w:r w:rsidRPr="00906F77">
              <w:rPr>
                <w:rFonts w:ascii="Times New Roman" w:hAnsi="Times New Roman" w:cs="Times New Roman"/>
                <w:spacing w:val="-2"/>
              </w:rPr>
              <w:t>paslaugas;</w:t>
            </w:r>
          </w:p>
          <w:p w14:paraId="15444C0E" w14:textId="77777777" w:rsidR="007D6CB3" w:rsidRPr="00906F77" w:rsidRDefault="007D6CB3" w:rsidP="007D6CB3">
            <w:pPr>
              <w:pStyle w:val="ListParagraph"/>
              <w:widowControl w:val="0"/>
              <w:numPr>
                <w:ilvl w:val="3"/>
                <w:numId w:val="38"/>
              </w:numPr>
              <w:tabs>
                <w:tab w:val="left" w:pos="763"/>
                <w:tab w:val="left" w:pos="1218"/>
                <w:tab w:val="left" w:pos="1220"/>
              </w:tabs>
              <w:autoSpaceDE w:val="0"/>
              <w:autoSpaceDN w:val="0"/>
              <w:spacing w:line="240" w:lineRule="auto"/>
              <w:ind w:left="181" w:right="134" w:firstLine="0"/>
              <w:contextualSpacing w:val="0"/>
              <w:jc w:val="both"/>
              <w:rPr>
                <w:rFonts w:ascii="Times New Roman" w:hAnsi="Times New Roman" w:cs="Times New Roman"/>
              </w:rPr>
            </w:pPr>
            <w:r w:rsidRPr="00906F77">
              <w:rPr>
                <w:rFonts w:ascii="Times New Roman" w:hAnsi="Times New Roman" w:cs="Times New Roman"/>
              </w:rPr>
              <w:t>teikti</w:t>
            </w:r>
            <w:r w:rsidRPr="00906F77">
              <w:rPr>
                <w:rFonts w:ascii="Times New Roman" w:hAnsi="Times New Roman" w:cs="Times New Roman"/>
                <w:spacing w:val="-1"/>
              </w:rPr>
              <w:t xml:space="preserve"> </w:t>
            </w:r>
            <w:r w:rsidRPr="00906F77">
              <w:rPr>
                <w:rFonts w:ascii="Times New Roman" w:hAnsi="Times New Roman" w:cs="Times New Roman"/>
              </w:rPr>
              <w:t>lėktuvo</w:t>
            </w:r>
            <w:r w:rsidRPr="00906F77">
              <w:rPr>
                <w:rFonts w:ascii="Times New Roman" w:hAnsi="Times New Roman" w:cs="Times New Roman"/>
                <w:spacing w:val="-1"/>
              </w:rPr>
              <w:t xml:space="preserve"> </w:t>
            </w:r>
            <w:r w:rsidRPr="00906F77">
              <w:rPr>
                <w:rFonts w:ascii="Times New Roman" w:hAnsi="Times New Roman" w:cs="Times New Roman"/>
              </w:rPr>
              <w:t>bilietų</w:t>
            </w:r>
            <w:r w:rsidRPr="00906F77">
              <w:rPr>
                <w:rFonts w:ascii="Times New Roman" w:hAnsi="Times New Roman" w:cs="Times New Roman"/>
                <w:spacing w:val="-2"/>
              </w:rPr>
              <w:t xml:space="preserve"> </w:t>
            </w:r>
            <w:r w:rsidRPr="00906F77">
              <w:rPr>
                <w:rFonts w:ascii="Times New Roman" w:hAnsi="Times New Roman" w:cs="Times New Roman"/>
              </w:rPr>
              <w:t>rezervavimo</w:t>
            </w:r>
            <w:r w:rsidRPr="00906F77">
              <w:rPr>
                <w:rFonts w:ascii="Times New Roman" w:hAnsi="Times New Roman" w:cs="Times New Roman"/>
                <w:spacing w:val="-1"/>
              </w:rPr>
              <w:t xml:space="preserve"> </w:t>
            </w:r>
            <w:r w:rsidRPr="00906F77">
              <w:rPr>
                <w:rFonts w:ascii="Times New Roman" w:hAnsi="Times New Roman" w:cs="Times New Roman"/>
              </w:rPr>
              <w:t>ir</w:t>
            </w:r>
            <w:r w:rsidRPr="00906F77">
              <w:rPr>
                <w:rFonts w:ascii="Times New Roman" w:hAnsi="Times New Roman" w:cs="Times New Roman"/>
                <w:spacing w:val="-1"/>
              </w:rPr>
              <w:t xml:space="preserve"> </w:t>
            </w:r>
            <w:r w:rsidRPr="00906F77">
              <w:rPr>
                <w:rFonts w:ascii="Times New Roman" w:hAnsi="Times New Roman" w:cs="Times New Roman"/>
              </w:rPr>
              <w:t>jų pardavimo</w:t>
            </w:r>
            <w:r w:rsidRPr="00906F77">
              <w:rPr>
                <w:rFonts w:ascii="Times New Roman" w:hAnsi="Times New Roman" w:cs="Times New Roman"/>
                <w:spacing w:val="-2"/>
              </w:rPr>
              <w:t xml:space="preserve"> </w:t>
            </w:r>
            <w:r w:rsidRPr="00906F77">
              <w:rPr>
                <w:rFonts w:ascii="Times New Roman" w:hAnsi="Times New Roman" w:cs="Times New Roman"/>
              </w:rPr>
              <w:t>paslaugas,</w:t>
            </w:r>
            <w:r w:rsidRPr="00906F77">
              <w:rPr>
                <w:rFonts w:ascii="Times New Roman" w:hAnsi="Times New Roman" w:cs="Times New Roman"/>
                <w:spacing w:val="-2"/>
              </w:rPr>
              <w:t xml:space="preserve"> </w:t>
            </w:r>
            <w:r w:rsidRPr="00906F77">
              <w:rPr>
                <w:rFonts w:ascii="Times New Roman" w:hAnsi="Times New Roman" w:cs="Times New Roman"/>
              </w:rPr>
              <w:t>įskaitant</w:t>
            </w:r>
            <w:r w:rsidRPr="00906F77">
              <w:rPr>
                <w:rFonts w:ascii="Times New Roman" w:hAnsi="Times New Roman" w:cs="Times New Roman"/>
                <w:spacing w:val="-6"/>
              </w:rPr>
              <w:t xml:space="preserve"> </w:t>
            </w:r>
            <w:r w:rsidRPr="00906F77">
              <w:rPr>
                <w:rFonts w:ascii="Times New Roman" w:hAnsi="Times New Roman" w:cs="Times New Roman"/>
              </w:rPr>
              <w:t>pagalbą</w:t>
            </w:r>
            <w:r w:rsidRPr="00906F77">
              <w:rPr>
                <w:rFonts w:ascii="Times New Roman" w:hAnsi="Times New Roman" w:cs="Times New Roman"/>
                <w:spacing w:val="-4"/>
              </w:rPr>
              <w:t xml:space="preserve"> </w:t>
            </w:r>
            <w:r w:rsidRPr="00906F77">
              <w:rPr>
                <w:rFonts w:ascii="Times New Roman" w:hAnsi="Times New Roman" w:cs="Times New Roman"/>
              </w:rPr>
              <w:t>užsakant, keičiant, grąžinant lėktuvo bilietus, problemų sprendimą, esant ypatingai situacijai (pavyzdžiui, skrydžio atšaukimas</w:t>
            </w:r>
            <w:r w:rsidRPr="00906F77">
              <w:rPr>
                <w:rFonts w:ascii="Times New Roman" w:hAnsi="Times New Roman" w:cs="Times New Roman"/>
                <w:spacing w:val="-14"/>
              </w:rPr>
              <w:t xml:space="preserve"> </w:t>
            </w:r>
            <w:r w:rsidRPr="00906F77">
              <w:rPr>
                <w:rFonts w:ascii="Times New Roman" w:hAnsi="Times New Roman" w:cs="Times New Roman"/>
              </w:rPr>
              <w:t>dėl</w:t>
            </w:r>
            <w:r w:rsidRPr="00906F77">
              <w:rPr>
                <w:rFonts w:ascii="Times New Roman" w:hAnsi="Times New Roman" w:cs="Times New Roman"/>
                <w:spacing w:val="-14"/>
              </w:rPr>
              <w:t xml:space="preserve"> </w:t>
            </w:r>
            <w:r w:rsidRPr="00906F77">
              <w:rPr>
                <w:rFonts w:ascii="Times New Roman" w:hAnsi="Times New Roman" w:cs="Times New Roman"/>
              </w:rPr>
              <w:t>streiko</w:t>
            </w:r>
            <w:r w:rsidRPr="00906F77">
              <w:rPr>
                <w:rFonts w:ascii="Times New Roman" w:hAnsi="Times New Roman" w:cs="Times New Roman"/>
                <w:spacing w:val="-14"/>
              </w:rPr>
              <w:t xml:space="preserve"> </w:t>
            </w:r>
            <w:r w:rsidRPr="00906F77">
              <w:rPr>
                <w:rFonts w:ascii="Times New Roman" w:hAnsi="Times New Roman" w:cs="Times New Roman"/>
              </w:rPr>
              <w:t>ar</w:t>
            </w:r>
            <w:r w:rsidRPr="00906F77">
              <w:rPr>
                <w:rFonts w:ascii="Times New Roman" w:hAnsi="Times New Roman" w:cs="Times New Roman"/>
                <w:spacing w:val="-13"/>
              </w:rPr>
              <w:t xml:space="preserve"> </w:t>
            </w:r>
            <w:r w:rsidRPr="00906F77">
              <w:rPr>
                <w:rFonts w:ascii="Times New Roman" w:hAnsi="Times New Roman" w:cs="Times New Roman"/>
              </w:rPr>
              <w:t>oro</w:t>
            </w:r>
            <w:r w:rsidRPr="00906F77">
              <w:rPr>
                <w:rFonts w:ascii="Times New Roman" w:hAnsi="Times New Roman" w:cs="Times New Roman"/>
                <w:spacing w:val="-14"/>
              </w:rPr>
              <w:t xml:space="preserve"> </w:t>
            </w:r>
            <w:r w:rsidRPr="00906F77">
              <w:rPr>
                <w:rFonts w:ascii="Times New Roman" w:hAnsi="Times New Roman" w:cs="Times New Roman"/>
              </w:rPr>
              <w:t>sąlygų),</w:t>
            </w:r>
            <w:r w:rsidRPr="00906F77">
              <w:rPr>
                <w:rFonts w:ascii="Times New Roman" w:hAnsi="Times New Roman" w:cs="Times New Roman"/>
                <w:spacing w:val="-14"/>
              </w:rPr>
              <w:t xml:space="preserve"> </w:t>
            </w:r>
            <w:r w:rsidRPr="00906F77">
              <w:rPr>
                <w:rFonts w:ascii="Times New Roman" w:hAnsi="Times New Roman" w:cs="Times New Roman"/>
              </w:rPr>
              <w:t>bagažo</w:t>
            </w:r>
            <w:r w:rsidRPr="00906F77">
              <w:rPr>
                <w:rFonts w:ascii="Times New Roman" w:hAnsi="Times New Roman" w:cs="Times New Roman"/>
                <w:spacing w:val="-14"/>
              </w:rPr>
              <w:t xml:space="preserve"> </w:t>
            </w:r>
            <w:r w:rsidRPr="00906F77">
              <w:rPr>
                <w:rFonts w:ascii="Times New Roman" w:hAnsi="Times New Roman" w:cs="Times New Roman"/>
              </w:rPr>
              <w:t>užsakymą</w:t>
            </w:r>
            <w:r w:rsidRPr="00906F77">
              <w:rPr>
                <w:rFonts w:ascii="Times New Roman" w:hAnsi="Times New Roman" w:cs="Times New Roman"/>
                <w:spacing w:val="-13"/>
              </w:rPr>
              <w:t xml:space="preserve"> </w:t>
            </w:r>
            <w:r w:rsidRPr="00906F77">
              <w:rPr>
                <w:rFonts w:ascii="Times New Roman" w:hAnsi="Times New Roman" w:cs="Times New Roman"/>
              </w:rPr>
              <w:t>ir</w:t>
            </w:r>
            <w:r w:rsidRPr="00906F77">
              <w:rPr>
                <w:rFonts w:ascii="Times New Roman" w:hAnsi="Times New Roman" w:cs="Times New Roman"/>
                <w:spacing w:val="-14"/>
              </w:rPr>
              <w:t xml:space="preserve"> </w:t>
            </w:r>
            <w:r w:rsidRPr="00906F77">
              <w:rPr>
                <w:rFonts w:ascii="Times New Roman" w:hAnsi="Times New Roman" w:cs="Times New Roman"/>
              </w:rPr>
              <w:t>kitų</w:t>
            </w:r>
            <w:r w:rsidRPr="00906F77">
              <w:rPr>
                <w:rFonts w:ascii="Times New Roman" w:hAnsi="Times New Roman" w:cs="Times New Roman"/>
                <w:spacing w:val="-14"/>
              </w:rPr>
              <w:t xml:space="preserve"> </w:t>
            </w:r>
            <w:r w:rsidRPr="00906F77">
              <w:rPr>
                <w:rFonts w:ascii="Times New Roman" w:hAnsi="Times New Roman" w:cs="Times New Roman"/>
              </w:rPr>
              <w:t>su</w:t>
            </w:r>
            <w:r w:rsidRPr="00906F77">
              <w:rPr>
                <w:rFonts w:ascii="Times New Roman" w:hAnsi="Times New Roman" w:cs="Times New Roman"/>
                <w:spacing w:val="-14"/>
              </w:rPr>
              <w:t xml:space="preserve"> </w:t>
            </w:r>
            <w:r w:rsidRPr="00906F77">
              <w:rPr>
                <w:rFonts w:ascii="Times New Roman" w:hAnsi="Times New Roman" w:cs="Times New Roman"/>
              </w:rPr>
              <w:t>juo</w:t>
            </w:r>
            <w:r w:rsidRPr="00906F77">
              <w:rPr>
                <w:rFonts w:ascii="Times New Roman" w:hAnsi="Times New Roman" w:cs="Times New Roman"/>
                <w:spacing w:val="-13"/>
              </w:rPr>
              <w:t xml:space="preserve"> </w:t>
            </w:r>
            <w:r w:rsidRPr="00906F77">
              <w:rPr>
                <w:rFonts w:ascii="Times New Roman" w:hAnsi="Times New Roman" w:cs="Times New Roman"/>
              </w:rPr>
              <w:t>susijusių</w:t>
            </w:r>
            <w:r w:rsidRPr="00906F77">
              <w:rPr>
                <w:rFonts w:ascii="Times New Roman" w:hAnsi="Times New Roman" w:cs="Times New Roman"/>
                <w:spacing w:val="-14"/>
              </w:rPr>
              <w:t xml:space="preserve"> </w:t>
            </w:r>
            <w:r w:rsidRPr="00906F77">
              <w:rPr>
                <w:rFonts w:ascii="Times New Roman" w:hAnsi="Times New Roman" w:cs="Times New Roman"/>
              </w:rPr>
              <w:t>klausimų</w:t>
            </w:r>
            <w:r w:rsidRPr="00906F77">
              <w:rPr>
                <w:rFonts w:ascii="Times New Roman" w:hAnsi="Times New Roman" w:cs="Times New Roman"/>
                <w:spacing w:val="-14"/>
              </w:rPr>
              <w:t xml:space="preserve"> </w:t>
            </w:r>
            <w:r w:rsidRPr="00906F77">
              <w:rPr>
                <w:rFonts w:ascii="Times New Roman" w:hAnsi="Times New Roman" w:cs="Times New Roman"/>
              </w:rPr>
              <w:t>sprendimą (bendravimą su oro kompanija dėl sugadinto ar dingusio bagažo ir pan.);</w:t>
            </w:r>
          </w:p>
          <w:p w14:paraId="78266FDD" w14:textId="77777777" w:rsidR="007D6CB3" w:rsidRPr="00906F77" w:rsidRDefault="007D6CB3" w:rsidP="007D6CB3">
            <w:pPr>
              <w:pStyle w:val="ListParagraph"/>
              <w:widowControl w:val="0"/>
              <w:numPr>
                <w:ilvl w:val="3"/>
                <w:numId w:val="38"/>
              </w:numPr>
              <w:tabs>
                <w:tab w:val="left" w:pos="763"/>
                <w:tab w:val="left" w:pos="1218"/>
                <w:tab w:val="left" w:pos="1220"/>
              </w:tabs>
              <w:autoSpaceDE w:val="0"/>
              <w:autoSpaceDN w:val="0"/>
              <w:spacing w:before="3" w:line="273" w:lineRule="auto"/>
              <w:ind w:left="181" w:right="137" w:firstLine="0"/>
              <w:contextualSpacing w:val="0"/>
              <w:jc w:val="both"/>
              <w:rPr>
                <w:rFonts w:ascii="Times New Roman" w:hAnsi="Times New Roman" w:cs="Times New Roman"/>
              </w:rPr>
            </w:pPr>
            <w:r w:rsidRPr="00906F77">
              <w:rPr>
                <w:rFonts w:ascii="Times New Roman" w:hAnsi="Times New Roman" w:cs="Times New Roman"/>
              </w:rPr>
              <w:t xml:space="preserve">spręsti visas kitas kelionės metu atsiradusias problemas, taip pat konsultuoti ir teikti reikalingą </w:t>
            </w:r>
            <w:r w:rsidRPr="00906F77">
              <w:rPr>
                <w:rFonts w:ascii="Times New Roman" w:hAnsi="Times New Roman" w:cs="Times New Roman"/>
                <w:spacing w:val="-2"/>
              </w:rPr>
              <w:t>informaciją.</w:t>
            </w:r>
          </w:p>
          <w:p w14:paraId="759E715F" w14:textId="77777777" w:rsidR="007D6CB3" w:rsidRPr="00906F77" w:rsidRDefault="007D6CB3" w:rsidP="007D6CB3">
            <w:pPr>
              <w:pStyle w:val="ListParagraph"/>
              <w:widowControl w:val="0"/>
              <w:numPr>
                <w:ilvl w:val="2"/>
                <w:numId w:val="38"/>
              </w:numPr>
              <w:autoSpaceDE w:val="0"/>
              <w:spacing w:line="240" w:lineRule="auto"/>
              <w:ind w:left="181" w:right="135" w:hanging="41"/>
              <w:jc w:val="both"/>
              <w:rPr>
                <w:rFonts w:ascii="Times New Roman" w:hAnsi="Times New Roman" w:cs="Times New Roman"/>
              </w:rPr>
            </w:pPr>
            <w:r w:rsidRPr="00906F77">
              <w:rPr>
                <w:rFonts w:ascii="Times New Roman" w:hAnsi="Times New Roman" w:cs="Times New Roman"/>
              </w:rPr>
              <w:t>esant poreikiui, Paslaugų teikėjas turi teikti vizų ir kitų kelionei būtinų dokumentų įforminimo bei išdavimo organizavimo paslaugas kelionės į užsienio valstybę laikotarpiu, atsižvelgiant į šalį ar regioną,</w:t>
            </w:r>
            <w:r w:rsidRPr="00906F77">
              <w:rPr>
                <w:rFonts w:ascii="Times New Roman" w:hAnsi="Times New Roman" w:cs="Times New Roman"/>
                <w:spacing w:val="-12"/>
              </w:rPr>
              <w:t xml:space="preserve"> </w:t>
            </w:r>
            <w:r w:rsidRPr="00906F77">
              <w:rPr>
                <w:rFonts w:ascii="Times New Roman" w:hAnsi="Times New Roman" w:cs="Times New Roman"/>
              </w:rPr>
              <w:t>į</w:t>
            </w:r>
            <w:r w:rsidRPr="00906F77">
              <w:rPr>
                <w:rFonts w:ascii="Times New Roman" w:hAnsi="Times New Roman" w:cs="Times New Roman"/>
                <w:spacing w:val="-12"/>
              </w:rPr>
              <w:t xml:space="preserve"> </w:t>
            </w:r>
            <w:r w:rsidRPr="00906F77">
              <w:rPr>
                <w:rFonts w:ascii="Times New Roman" w:hAnsi="Times New Roman" w:cs="Times New Roman"/>
              </w:rPr>
              <w:t>kurį</w:t>
            </w:r>
            <w:r w:rsidRPr="00906F77">
              <w:rPr>
                <w:rFonts w:ascii="Times New Roman" w:hAnsi="Times New Roman" w:cs="Times New Roman"/>
                <w:spacing w:val="-9"/>
              </w:rPr>
              <w:t xml:space="preserve"> </w:t>
            </w:r>
            <w:r w:rsidRPr="00906F77">
              <w:rPr>
                <w:rFonts w:ascii="Times New Roman" w:hAnsi="Times New Roman" w:cs="Times New Roman"/>
              </w:rPr>
              <w:t>vykstama.</w:t>
            </w:r>
            <w:r w:rsidRPr="00906F77">
              <w:rPr>
                <w:rFonts w:ascii="Times New Roman" w:hAnsi="Times New Roman" w:cs="Times New Roman"/>
                <w:spacing w:val="-14"/>
              </w:rPr>
              <w:t xml:space="preserve"> </w:t>
            </w:r>
            <w:r w:rsidRPr="00906F77">
              <w:rPr>
                <w:rFonts w:ascii="Times New Roman" w:hAnsi="Times New Roman" w:cs="Times New Roman"/>
              </w:rPr>
              <w:t>Pirkėjas</w:t>
            </w:r>
            <w:r w:rsidRPr="00906F77">
              <w:rPr>
                <w:rFonts w:ascii="Times New Roman" w:hAnsi="Times New Roman" w:cs="Times New Roman"/>
                <w:spacing w:val="-11"/>
              </w:rPr>
              <w:t xml:space="preserve"> </w:t>
            </w:r>
            <w:r w:rsidRPr="00906F77">
              <w:rPr>
                <w:rFonts w:ascii="Times New Roman" w:hAnsi="Times New Roman" w:cs="Times New Roman"/>
              </w:rPr>
              <w:t>konkretaus</w:t>
            </w:r>
            <w:r w:rsidRPr="00906F77">
              <w:rPr>
                <w:rFonts w:ascii="Times New Roman" w:hAnsi="Times New Roman" w:cs="Times New Roman"/>
                <w:spacing w:val="-10"/>
              </w:rPr>
              <w:t xml:space="preserve"> </w:t>
            </w:r>
            <w:r w:rsidRPr="00906F77">
              <w:rPr>
                <w:rFonts w:ascii="Times New Roman" w:hAnsi="Times New Roman" w:cs="Times New Roman"/>
              </w:rPr>
              <w:t>užsakymo</w:t>
            </w:r>
            <w:r w:rsidRPr="00906F77">
              <w:rPr>
                <w:rFonts w:ascii="Times New Roman" w:hAnsi="Times New Roman" w:cs="Times New Roman"/>
                <w:spacing w:val="-8"/>
              </w:rPr>
              <w:t xml:space="preserve"> </w:t>
            </w:r>
            <w:r w:rsidRPr="00906F77">
              <w:rPr>
                <w:rFonts w:ascii="Times New Roman" w:hAnsi="Times New Roman" w:cs="Times New Roman"/>
              </w:rPr>
              <w:t>metu</w:t>
            </w:r>
            <w:r w:rsidRPr="00906F77">
              <w:rPr>
                <w:rFonts w:ascii="Times New Roman" w:hAnsi="Times New Roman" w:cs="Times New Roman"/>
                <w:spacing w:val="-14"/>
              </w:rPr>
              <w:t xml:space="preserve"> </w:t>
            </w:r>
            <w:r w:rsidRPr="00906F77">
              <w:rPr>
                <w:rFonts w:ascii="Times New Roman" w:hAnsi="Times New Roman" w:cs="Times New Roman"/>
              </w:rPr>
              <w:t>su</w:t>
            </w:r>
            <w:r w:rsidRPr="00906F77">
              <w:rPr>
                <w:rFonts w:ascii="Times New Roman" w:hAnsi="Times New Roman" w:cs="Times New Roman"/>
                <w:spacing w:val="-14"/>
              </w:rPr>
              <w:t xml:space="preserve"> </w:t>
            </w:r>
            <w:r w:rsidRPr="00906F77">
              <w:rPr>
                <w:rFonts w:ascii="Times New Roman" w:hAnsi="Times New Roman" w:cs="Times New Roman"/>
              </w:rPr>
              <w:t>Paslaugų</w:t>
            </w:r>
            <w:r w:rsidRPr="00906F77">
              <w:rPr>
                <w:rFonts w:ascii="Times New Roman" w:hAnsi="Times New Roman" w:cs="Times New Roman"/>
                <w:spacing w:val="-14"/>
              </w:rPr>
              <w:t xml:space="preserve"> </w:t>
            </w:r>
            <w:r w:rsidRPr="00906F77">
              <w:rPr>
                <w:rFonts w:ascii="Times New Roman" w:hAnsi="Times New Roman" w:cs="Times New Roman"/>
              </w:rPr>
              <w:t>teikėju</w:t>
            </w:r>
            <w:r w:rsidRPr="00906F77">
              <w:rPr>
                <w:rFonts w:ascii="Times New Roman" w:hAnsi="Times New Roman" w:cs="Times New Roman"/>
                <w:spacing w:val="-13"/>
              </w:rPr>
              <w:t xml:space="preserve"> </w:t>
            </w:r>
            <w:r w:rsidRPr="00906F77">
              <w:rPr>
                <w:rFonts w:ascii="Times New Roman" w:hAnsi="Times New Roman" w:cs="Times New Roman"/>
              </w:rPr>
              <w:t>suderina,</w:t>
            </w:r>
            <w:r w:rsidRPr="00906F77">
              <w:rPr>
                <w:rFonts w:ascii="Times New Roman" w:hAnsi="Times New Roman" w:cs="Times New Roman"/>
                <w:spacing w:val="-7"/>
              </w:rPr>
              <w:t xml:space="preserve"> </w:t>
            </w:r>
            <w:r w:rsidRPr="00906F77">
              <w:rPr>
                <w:rFonts w:ascii="Times New Roman" w:hAnsi="Times New Roman" w:cs="Times New Roman"/>
              </w:rPr>
              <w:t>per</w:t>
            </w:r>
            <w:r w:rsidRPr="00906F77">
              <w:rPr>
                <w:rFonts w:ascii="Times New Roman" w:hAnsi="Times New Roman" w:cs="Times New Roman"/>
                <w:spacing w:val="-14"/>
              </w:rPr>
              <w:t xml:space="preserve"> </w:t>
            </w:r>
            <w:r w:rsidRPr="00906F77">
              <w:rPr>
                <w:rFonts w:ascii="Times New Roman" w:hAnsi="Times New Roman" w:cs="Times New Roman"/>
              </w:rPr>
              <w:t>kiek laiko turi būti padarytos vizos ar kiti kelionei būtini dokumentai. Pirkėjui pageidaujant, Paslaugų teikėjas rūpinasi visais reikiamais dokumentais, susijusiais su vizų ar kitų kelionei reikalingų dokumentų</w:t>
            </w:r>
            <w:r w:rsidRPr="00906F77">
              <w:rPr>
                <w:rFonts w:ascii="Times New Roman" w:hAnsi="Times New Roman" w:cs="Times New Roman"/>
                <w:spacing w:val="-11"/>
              </w:rPr>
              <w:t xml:space="preserve"> </w:t>
            </w:r>
            <w:r w:rsidRPr="00906F77">
              <w:rPr>
                <w:rFonts w:ascii="Times New Roman" w:hAnsi="Times New Roman" w:cs="Times New Roman"/>
              </w:rPr>
              <w:t>įforminimo</w:t>
            </w:r>
            <w:r w:rsidRPr="00906F77">
              <w:rPr>
                <w:rFonts w:ascii="Times New Roman" w:hAnsi="Times New Roman" w:cs="Times New Roman"/>
                <w:spacing w:val="-10"/>
              </w:rPr>
              <w:t xml:space="preserve"> </w:t>
            </w:r>
            <w:r w:rsidRPr="00906F77">
              <w:rPr>
                <w:rFonts w:ascii="Times New Roman" w:hAnsi="Times New Roman" w:cs="Times New Roman"/>
              </w:rPr>
              <w:t>bei</w:t>
            </w:r>
            <w:r w:rsidRPr="00906F77">
              <w:rPr>
                <w:rFonts w:ascii="Times New Roman" w:hAnsi="Times New Roman" w:cs="Times New Roman"/>
                <w:spacing w:val="-8"/>
              </w:rPr>
              <w:t xml:space="preserve"> </w:t>
            </w:r>
            <w:r w:rsidRPr="00906F77">
              <w:rPr>
                <w:rFonts w:ascii="Times New Roman" w:hAnsi="Times New Roman" w:cs="Times New Roman"/>
              </w:rPr>
              <w:t>išdavimo</w:t>
            </w:r>
            <w:r w:rsidRPr="00906F77">
              <w:rPr>
                <w:rFonts w:ascii="Times New Roman" w:hAnsi="Times New Roman" w:cs="Times New Roman"/>
                <w:spacing w:val="-8"/>
              </w:rPr>
              <w:t xml:space="preserve"> </w:t>
            </w:r>
            <w:r w:rsidRPr="00906F77">
              <w:rPr>
                <w:rFonts w:ascii="Times New Roman" w:hAnsi="Times New Roman" w:cs="Times New Roman"/>
              </w:rPr>
              <w:t>organizavimu,</w:t>
            </w:r>
            <w:r w:rsidRPr="00906F77">
              <w:rPr>
                <w:rFonts w:ascii="Times New Roman" w:hAnsi="Times New Roman" w:cs="Times New Roman"/>
                <w:spacing w:val="-12"/>
              </w:rPr>
              <w:t xml:space="preserve"> </w:t>
            </w:r>
            <w:r w:rsidRPr="00906F77">
              <w:rPr>
                <w:rFonts w:ascii="Times New Roman" w:hAnsi="Times New Roman" w:cs="Times New Roman"/>
              </w:rPr>
              <w:t>t.</w:t>
            </w:r>
            <w:r w:rsidRPr="00906F77">
              <w:rPr>
                <w:rFonts w:ascii="Times New Roman" w:hAnsi="Times New Roman" w:cs="Times New Roman"/>
                <w:spacing w:val="-8"/>
              </w:rPr>
              <w:t xml:space="preserve"> </w:t>
            </w:r>
            <w:r w:rsidRPr="00906F77">
              <w:rPr>
                <w:rFonts w:ascii="Times New Roman" w:hAnsi="Times New Roman" w:cs="Times New Roman"/>
              </w:rPr>
              <w:t>y.</w:t>
            </w:r>
            <w:r w:rsidRPr="00906F77">
              <w:rPr>
                <w:rFonts w:ascii="Times New Roman" w:hAnsi="Times New Roman" w:cs="Times New Roman"/>
                <w:spacing w:val="-9"/>
              </w:rPr>
              <w:t xml:space="preserve"> </w:t>
            </w:r>
            <w:r w:rsidRPr="00906F77">
              <w:rPr>
                <w:rFonts w:ascii="Times New Roman" w:hAnsi="Times New Roman" w:cs="Times New Roman"/>
              </w:rPr>
              <w:t>atvažiuoja</w:t>
            </w:r>
            <w:r w:rsidRPr="00906F77">
              <w:rPr>
                <w:rFonts w:ascii="Times New Roman" w:hAnsi="Times New Roman" w:cs="Times New Roman"/>
                <w:spacing w:val="-9"/>
              </w:rPr>
              <w:t xml:space="preserve"> </w:t>
            </w:r>
            <w:r w:rsidRPr="00906F77">
              <w:rPr>
                <w:rFonts w:ascii="Times New Roman" w:hAnsi="Times New Roman" w:cs="Times New Roman"/>
              </w:rPr>
              <w:t>paimti</w:t>
            </w:r>
            <w:r w:rsidRPr="00906F77">
              <w:rPr>
                <w:rFonts w:ascii="Times New Roman" w:hAnsi="Times New Roman" w:cs="Times New Roman"/>
                <w:spacing w:val="-12"/>
              </w:rPr>
              <w:t xml:space="preserve"> </w:t>
            </w:r>
            <w:r w:rsidRPr="00906F77">
              <w:rPr>
                <w:rFonts w:ascii="Times New Roman" w:hAnsi="Times New Roman" w:cs="Times New Roman"/>
              </w:rPr>
              <w:t>pasų,</w:t>
            </w:r>
            <w:r w:rsidRPr="00906F77">
              <w:rPr>
                <w:rFonts w:ascii="Times New Roman" w:hAnsi="Times New Roman" w:cs="Times New Roman"/>
                <w:spacing w:val="-8"/>
              </w:rPr>
              <w:t xml:space="preserve"> </w:t>
            </w:r>
            <w:r w:rsidRPr="00906F77">
              <w:rPr>
                <w:rFonts w:ascii="Times New Roman" w:hAnsi="Times New Roman" w:cs="Times New Roman"/>
              </w:rPr>
              <w:t>nuotraukų</w:t>
            </w:r>
            <w:r w:rsidRPr="00906F77">
              <w:rPr>
                <w:rFonts w:ascii="Times New Roman" w:hAnsi="Times New Roman" w:cs="Times New Roman"/>
                <w:spacing w:val="-9"/>
              </w:rPr>
              <w:t xml:space="preserve"> </w:t>
            </w:r>
            <w:r w:rsidRPr="00906F77">
              <w:rPr>
                <w:rFonts w:ascii="Times New Roman" w:hAnsi="Times New Roman" w:cs="Times New Roman"/>
              </w:rPr>
              <w:t>ir</w:t>
            </w:r>
            <w:r w:rsidRPr="00906F77">
              <w:rPr>
                <w:rFonts w:ascii="Times New Roman" w:hAnsi="Times New Roman" w:cs="Times New Roman"/>
                <w:spacing w:val="-10"/>
              </w:rPr>
              <w:t xml:space="preserve"> kitų reikalingų dokumentų</w:t>
            </w:r>
            <w:r w:rsidRPr="00906F77">
              <w:rPr>
                <w:rFonts w:ascii="Times New Roman" w:hAnsi="Times New Roman" w:cs="Times New Roman"/>
              </w:rPr>
              <w:t>. Sutvarkius vizas, Paslaugų teikėjas pasus ir kitus dokumentus nedelsdamas grąžina Pirkėjui. Pirkėjui nurodžius, Paslaugų teikėjas organizuoja vykstančiųjų į užsienį darbuotojų kelionės draudimą (vykstančių į užsienį darbuotojų nelaimingų atsitikimų, medicininių išlaidų draudimą ir pan.), atsižvelgdamas į šalį ar regioną, į kurį vykstama.</w:t>
            </w:r>
          </w:p>
          <w:p w14:paraId="5A704A50" w14:textId="77777777" w:rsidR="007D6CB3" w:rsidRPr="00906F77" w:rsidRDefault="007D6CB3" w:rsidP="007D6CB3">
            <w:pPr>
              <w:pStyle w:val="ListParagraph"/>
              <w:widowControl w:val="0"/>
              <w:numPr>
                <w:ilvl w:val="2"/>
                <w:numId w:val="38"/>
              </w:numPr>
              <w:tabs>
                <w:tab w:val="left" w:pos="763"/>
              </w:tabs>
              <w:autoSpaceDE w:val="0"/>
              <w:autoSpaceDN w:val="0"/>
              <w:spacing w:line="240" w:lineRule="auto"/>
              <w:ind w:left="181" w:right="135" w:firstLine="0"/>
              <w:contextualSpacing w:val="0"/>
              <w:jc w:val="both"/>
              <w:rPr>
                <w:rFonts w:ascii="Times New Roman" w:hAnsi="Times New Roman" w:cs="Times New Roman"/>
              </w:rPr>
            </w:pPr>
            <w:r w:rsidRPr="00906F77">
              <w:rPr>
                <w:rFonts w:ascii="Times New Roman" w:hAnsi="Times New Roman" w:cs="Times New Roman"/>
              </w:rPr>
              <w:lastRenderedPageBreak/>
              <w:t>Paslaugų</w:t>
            </w:r>
            <w:r w:rsidRPr="00906F77">
              <w:rPr>
                <w:rFonts w:ascii="Times New Roman" w:hAnsi="Times New Roman" w:cs="Times New Roman"/>
                <w:spacing w:val="-2"/>
              </w:rPr>
              <w:t xml:space="preserve"> </w:t>
            </w:r>
            <w:r w:rsidRPr="00906F77">
              <w:rPr>
                <w:rFonts w:ascii="Times New Roman" w:hAnsi="Times New Roman" w:cs="Times New Roman"/>
              </w:rPr>
              <w:t>teikėjas teikia autobusų, traukinių</w:t>
            </w:r>
            <w:r w:rsidRPr="00906F77">
              <w:rPr>
                <w:rFonts w:ascii="Times New Roman" w:hAnsi="Times New Roman" w:cs="Times New Roman"/>
                <w:spacing w:val="-1"/>
              </w:rPr>
              <w:t xml:space="preserve"> </w:t>
            </w:r>
            <w:r w:rsidRPr="00906F77">
              <w:rPr>
                <w:rFonts w:ascii="Times New Roman" w:hAnsi="Times New Roman" w:cs="Times New Roman"/>
              </w:rPr>
              <w:t>ir vandens</w:t>
            </w:r>
            <w:r w:rsidRPr="00906F77">
              <w:rPr>
                <w:rFonts w:ascii="Times New Roman" w:hAnsi="Times New Roman" w:cs="Times New Roman"/>
                <w:spacing w:val="-6"/>
              </w:rPr>
              <w:t xml:space="preserve"> </w:t>
            </w:r>
            <w:r w:rsidRPr="00906F77">
              <w:rPr>
                <w:rFonts w:ascii="Times New Roman" w:hAnsi="Times New Roman" w:cs="Times New Roman"/>
              </w:rPr>
              <w:t>transporto bilietų</w:t>
            </w:r>
            <w:r w:rsidRPr="00906F77">
              <w:rPr>
                <w:rFonts w:ascii="Times New Roman" w:hAnsi="Times New Roman" w:cs="Times New Roman"/>
                <w:spacing w:val="-1"/>
              </w:rPr>
              <w:t xml:space="preserve"> </w:t>
            </w:r>
            <w:r w:rsidRPr="00906F77">
              <w:rPr>
                <w:rFonts w:ascii="Times New Roman" w:hAnsi="Times New Roman" w:cs="Times New Roman"/>
              </w:rPr>
              <w:t>rezervacijos ir jų</w:t>
            </w:r>
            <w:r w:rsidRPr="00906F77">
              <w:rPr>
                <w:rFonts w:ascii="Times New Roman" w:hAnsi="Times New Roman" w:cs="Times New Roman"/>
                <w:spacing w:val="-1"/>
              </w:rPr>
              <w:t xml:space="preserve"> </w:t>
            </w:r>
            <w:r w:rsidRPr="00906F77">
              <w:rPr>
                <w:rFonts w:ascii="Times New Roman" w:hAnsi="Times New Roman" w:cs="Times New Roman"/>
              </w:rPr>
              <w:t>pardavimo (jei įmanoma) paslaugas.</w:t>
            </w:r>
          </w:p>
          <w:p w14:paraId="20DFC232" w14:textId="77777777" w:rsidR="007D6CB3" w:rsidRPr="00906F77" w:rsidRDefault="007D6CB3" w:rsidP="007D6CB3">
            <w:pPr>
              <w:pStyle w:val="ListParagraph"/>
              <w:widowControl w:val="0"/>
              <w:numPr>
                <w:ilvl w:val="2"/>
                <w:numId w:val="38"/>
              </w:numPr>
              <w:tabs>
                <w:tab w:val="left" w:pos="763"/>
              </w:tabs>
              <w:autoSpaceDE w:val="0"/>
              <w:autoSpaceDN w:val="0"/>
              <w:spacing w:line="240" w:lineRule="auto"/>
              <w:ind w:left="181" w:right="135" w:firstLine="29"/>
              <w:contextualSpacing w:val="0"/>
              <w:jc w:val="both"/>
              <w:rPr>
                <w:rFonts w:ascii="Times New Roman" w:hAnsi="Times New Roman" w:cs="Times New Roman"/>
              </w:rPr>
            </w:pPr>
            <w:r w:rsidRPr="00906F77">
              <w:rPr>
                <w:rFonts w:ascii="Times New Roman" w:hAnsi="Times New Roman" w:cs="Times New Roman"/>
              </w:rPr>
              <w:t xml:space="preserve">Esant poreikiui, Paslaugų teikėjas turi organizuoti transportą iš oro uosto, Apgyvendinimo įstaigos ir </w:t>
            </w:r>
            <w:r w:rsidRPr="00906F77">
              <w:rPr>
                <w:rFonts w:ascii="Times New Roman" w:hAnsi="Times New Roman" w:cs="Times New Roman"/>
                <w:spacing w:val="-2"/>
              </w:rPr>
              <w:t>atgal.</w:t>
            </w:r>
          </w:p>
          <w:p w14:paraId="4329B78E" w14:textId="77777777" w:rsidR="007D6CB3" w:rsidRPr="00906F77" w:rsidRDefault="007D6CB3" w:rsidP="007D6CB3">
            <w:pPr>
              <w:pStyle w:val="ListParagraph"/>
              <w:widowControl w:val="0"/>
              <w:numPr>
                <w:ilvl w:val="2"/>
                <w:numId w:val="38"/>
              </w:numPr>
              <w:tabs>
                <w:tab w:val="left" w:pos="763"/>
              </w:tabs>
              <w:autoSpaceDE w:val="0"/>
              <w:autoSpaceDN w:val="0"/>
              <w:spacing w:line="240" w:lineRule="auto"/>
              <w:ind w:left="181" w:right="135" w:firstLine="29"/>
              <w:contextualSpacing w:val="0"/>
              <w:jc w:val="both"/>
              <w:rPr>
                <w:rFonts w:ascii="Times New Roman" w:hAnsi="Times New Roman" w:cs="Times New Roman"/>
              </w:rPr>
            </w:pPr>
            <w:r w:rsidRPr="00906F77">
              <w:rPr>
                <w:rFonts w:ascii="Times New Roman" w:hAnsi="Times New Roman" w:cs="Times New Roman"/>
              </w:rPr>
              <w:t>Paslaugų teikėjas, teikdamas Apgyvendinimo įstaigos</w:t>
            </w:r>
            <w:r w:rsidRPr="00906F77" w:rsidDel="00906F77">
              <w:rPr>
                <w:rFonts w:ascii="Times New Roman" w:hAnsi="Times New Roman" w:cs="Times New Roman"/>
              </w:rPr>
              <w:t xml:space="preserve"> </w:t>
            </w:r>
            <w:r w:rsidRPr="00906F77">
              <w:rPr>
                <w:rFonts w:ascii="Times New Roman" w:hAnsi="Times New Roman" w:cs="Times New Roman"/>
              </w:rPr>
              <w:t>rezervavimo ir apgyvendinimo juose organizavimo paslaugas, turi pateikti ne mažiau kaip 3 (tris) Pirkėjo užsakyme nurodytus reikalavimus (nakvynės naktų skaičių, atstumą iki atitinkamos vietos, Apgyvendinimo įstaigų žvaigždučių skaičių ir pan.) atitinkančių Apgyvendinimo įstaigų pasiūlymus (kai tai įmanoma).</w:t>
            </w:r>
          </w:p>
          <w:p w14:paraId="32738FB0" w14:textId="77777777" w:rsidR="007D6CB3" w:rsidRPr="00906F77" w:rsidRDefault="007D6CB3" w:rsidP="007D6CB3">
            <w:pPr>
              <w:pStyle w:val="ListParagraph"/>
              <w:widowControl w:val="0"/>
              <w:numPr>
                <w:ilvl w:val="2"/>
                <w:numId w:val="38"/>
              </w:numPr>
              <w:tabs>
                <w:tab w:val="left" w:pos="763"/>
              </w:tabs>
              <w:autoSpaceDE w:val="0"/>
              <w:autoSpaceDN w:val="0"/>
              <w:spacing w:line="240" w:lineRule="auto"/>
              <w:ind w:left="181" w:right="135" w:firstLine="29"/>
              <w:contextualSpacing w:val="0"/>
              <w:jc w:val="both"/>
              <w:rPr>
                <w:rFonts w:ascii="Times New Roman" w:hAnsi="Times New Roman" w:cs="Times New Roman"/>
              </w:rPr>
            </w:pPr>
            <w:r w:rsidRPr="00906F77">
              <w:rPr>
                <w:rFonts w:ascii="Times New Roman" w:hAnsi="Times New Roman" w:cs="Times New Roman"/>
              </w:rPr>
              <w:t>Pirkėjo pageidavimu Paslaugų teikėjas turi pakeisti, atšaukti Apgyvendinimo įstaigų rezervacijas be Paslaugų teikėjo taikomo papildomo mokesčio.</w:t>
            </w:r>
          </w:p>
          <w:p w14:paraId="165C2942" w14:textId="77777777" w:rsidR="007D6CB3" w:rsidRPr="00906F77" w:rsidRDefault="007D6CB3" w:rsidP="007D6CB3">
            <w:pPr>
              <w:pStyle w:val="ListParagraph"/>
              <w:widowControl w:val="0"/>
              <w:numPr>
                <w:ilvl w:val="2"/>
                <w:numId w:val="38"/>
              </w:numPr>
              <w:tabs>
                <w:tab w:val="left" w:pos="763"/>
              </w:tabs>
              <w:autoSpaceDE w:val="0"/>
              <w:autoSpaceDN w:val="0"/>
              <w:spacing w:line="240" w:lineRule="auto"/>
              <w:ind w:left="181" w:right="135" w:firstLine="29"/>
              <w:contextualSpacing w:val="0"/>
              <w:jc w:val="both"/>
              <w:rPr>
                <w:rFonts w:ascii="Times New Roman" w:hAnsi="Times New Roman" w:cs="Times New Roman"/>
              </w:rPr>
            </w:pPr>
            <w:r w:rsidRPr="00906F77">
              <w:rPr>
                <w:rFonts w:ascii="Times New Roman" w:hAnsi="Times New Roman" w:cs="Times New Roman"/>
              </w:rPr>
              <w:t>Paslaugų teikėjas turi garantuoti nurodytą Apgyvendinimo įstaigos</w:t>
            </w:r>
            <w:r w:rsidRPr="00906F77" w:rsidDel="00906F77">
              <w:rPr>
                <w:rFonts w:ascii="Times New Roman" w:hAnsi="Times New Roman" w:cs="Times New Roman"/>
              </w:rPr>
              <w:t xml:space="preserve"> </w:t>
            </w:r>
            <w:r w:rsidRPr="00906F77">
              <w:rPr>
                <w:rFonts w:ascii="Times New Roman" w:hAnsi="Times New Roman" w:cs="Times New Roman"/>
              </w:rPr>
              <w:t>rezervacijos kainą konkrečiam užsakymui,</w:t>
            </w:r>
            <w:r w:rsidRPr="00906F77">
              <w:rPr>
                <w:rFonts w:ascii="Times New Roman" w:hAnsi="Times New Roman" w:cs="Times New Roman"/>
                <w:spacing w:val="-13"/>
              </w:rPr>
              <w:t xml:space="preserve"> </w:t>
            </w:r>
            <w:r w:rsidRPr="00906F77">
              <w:rPr>
                <w:rFonts w:ascii="Times New Roman" w:hAnsi="Times New Roman" w:cs="Times New Roman"/>
              </w:rPr>
              <w:t>t.</w:t>
            </w:r>
            <w:r w:rsidRPr="00906F77">
              <w:rPr>
                <w:rFonts w:ascii="Times New Roman" w:hAnsi="Times New Roman" w:cs="Times New Roman"/>
                <w:spacing w:val="-10"/>
              </w:rPr>
              <w:t xml:space="preserve"> </w:t>
            </w:r>
            <w:r w:rsidRPr="00906F77">
              <w:rPr>
                <w:rFonts w:ascii="Times New Roman" w:hAnsi="Times New Roman" w:cs="Times New Roman"/>
              </w:rPr>
              <w:t>y.</w:t>
            </w:r>
            <w:r w:rsidRPr="00906F77">
              <w:rPr>
                <w:rFonts w:ascii="Times New Roman" w:hAnsi="Times New Roman" w:cs="Times New Roman"/>
                <w:spacing w:val="-7"/>
              </w:rPr>
              <w:t xml:space="preserve"> </w:t>
            </w:r>
            <w:r w:rsidRPr="00906F77">
              <w:rPr>
                <w:rFonts w:ascii="Times New Roman" w:hAnsi="Times New Roman" w:cs="Times New Roman"/>
              </w:rPr>
              <w:t>Pirkėjo</w:t>
            </w:r>
            <w:r w:rsidRPr="00906F77">
              <w:rPr>
                <w:rFonts w:ascii="Times New Roman" w:hAnsi="Times New Roman" w:cs="Times New Roman"/>
                <w:spacing w:val="-14"/>
              </w:rPr>
              <w:t xml:space="preserve"> </w:t>
            </w:r>
            <w:r w:rsidRPr="00906F77">
              <w:rPr>
                <w:rFonts w:ascii="Times New Roman" w:hAnsi="Times New Roman" w:cs="Times New Roman"/>
              </w:rPr>
              <w:t>darbuotojui</w:t>
            </w:r>
            <w:r w:rsidRPr="00906F77">
              <w:rPr>
                <w:rFonts w:ascii="Times New Roman" w:hAnsi="Times New Roman" w:cs="Times New Roman"/>
                <w:spacing w:val="-11"/>
              </w:rPr>
              <w:t xml:space="preserve"> </w:t>
            </w:r>
            <w:r w:rsidRPr="00906F77">
              <w:rPr>
                <w:rFonts w:ascii="Times New Roman" w:hAnsi="Times New Roman" w:cs="Times New Roman"/>
              </w:rPr>
              <w:t>nuvykus</w:t>
            </w:r>
            <w:r w:rsidRPr="00906F77">
              <w:rPr>
                <w:rFonts w:ascii="Times New Roman" w:hAnsi="Times New Roman" w:cs="Times New Roman"/>
                <w:spacing w:val="-13"/>
              </w:rPr>
              <w:t xml:space="preserve"> </w:t>
            </w:r>
            <w:r w:rsidRPr="00906F77">
              <w:rPr>
                <w:rFonts w:ascii="Times New Roman" w:hAnsi="Times New Roman" w:cs="Times New Roman"/>
              </w:rPr>
              <w:t>į</w:t>
            </w:r>
            <w:r w:rsidRPr="00906F77">
              <w:rPr>
                <w:rFonts w:ascii="Times New Roman" w:hAnsi="Times New Roman" w:cs="Times New Roman"/>
                <w:spacing w:val="-8"/>
              </w:rPr>
              <w:t xml:space="preserve"> </w:t>
            </w:r>
            <w:r w:rsidRPr="00906F77">
              <w:rPr>
                <w:rFonts w:ascii="Times New Roman" w:hAnsi="Times New Roman" w:cs="Times New Roman"/>
              </w:rPr>
              <w:t>pasirinktą</w:t>
            </w:r>
            <w:r w:rsidRPr="00906F77">
              <w:rPr>
                <w:rFonts w:ascii="Times New Roman" w:hAnsi="Times New Roman" w:cs="Times New Roman"/>
                <w:spacing w:val="-14"/>
              </w:rPr>
              <w:t xml:space="preserve"> </w:t>
            </w:r>
            <w:r w:rsidRPr="00906F77">
              <w:rPr>
                <w:rFonts w:ascii="Times New Roman" w:hAnsi="Times New Roman" w:cs="Times New Roman"/>
              </w:rPr>
              <w:t>Apgyvendinimo įstaig</w:t>
            </w:r>
            <w:r w:rsidRPr="00906F77">
              <w:rPr>
                <w:rFonts w:ascii="Times New Roman" w:hAnsi="Times New Roman" w:cs="Times New Roman"/>
                <w:spacing w:val="-8"/>
              </w:rPr>
              <w:t xml:space="preserve">ą </w:t>
            </w:r>
            <w:r w:rsidRPr="00906F77">
              <w:rPr>
                <w:rFonts w:ascii="Times New Roman" w:hAnsi="Times New Roman" w:cs="Times New Roman"/>
              </w:rPr>
              <w:t>neturi</w:t>
            </w:r>
            <w:r w:rsidRPr="00906F77">
              <w:rPr>
                <w:rFonts w:ascii="Times New Roman" w:hAnsi="Times New Roman" w:cs="Times New Roman"/>
                <w:spacing w:val="-14"/>
              </w:rPr>
              <w:t xml:space="preserve"> </w:t>
            </w:r>
            <w:r w:rsidRPr="00906F77">
              <w:rPr>
                <w:rFonts w:ascii="Times New Roman" w:hAnsi="Times New Roman" w:cs="Times New Roman"/>
              </w:rPr>
              <w:t>būti</w:t>
            </w:r>
            <w:r w:rsidRPr="00906F77">
              <w:rPr>
                <w:rFonts w:ascii="Times New Roman" w:hAnsi="Times New Roman" w:cs="Times New Roman"/>
                <w:spacing w:val="-12"/>
              </w:rPr>
              <w:t xml:space="preserve"> </w:t>
            </w:r>
            <w:r w:rsidRPr="00906F77">
              <w:rPr>
                <w:rFonts w:ascii="Times New Roman" w:hAnsi="Times New Roman" w:cs="Times New Roman"/>
              </w:rPr>
              <w:t>taikomi jokie papildomi mokesčiai, išskyrus tuos atvejus, kai atitinkamą mokestį turi susimokėti pats į šalį atvykęs darbuotojas, pavyzdžiui, miesto mokestį.</w:t>
            </w:r>
          </w:p>
          <w:p w14:paraId="68A7860A" w14:textId="77777777" w:rsidR="007D6CB3" w:rsidRPr="00906F77" w:rsidRDefault="007D6CB3" w:rsidP="007D6CB3">
            <w:pPr>
              <w:pStyle w:val="ListParagraph"/>
              <w:widowControl w:val="0"/>
              <w:numPr>
                <w:ilvl w:val="2"/>
                <w:numId w:val="38"/>
              </w:numPr>
              <w:tabs>
                <w:tab w:val="left" w:pos="858"/>
                <w:tab w:val="left" w:pos="860"/>
              </w:tabs>
              <w:autoSpaceDE w:val="0"/>
              <w:autoSpaceDN w:val="0"/>
              <w:spacing w:line="240" w:lineRule="auto"/>
              <w:ind w:left="181" w:right="135" w:firstLine="29"/>
              <w:contextualSpacing w:val="0"/>
              <w:jc w:val="both"/>
              <w:rPr>
                <w:rFonts w:ascii="Times New Roman" w:hAnsi="Times New Roman" w:cs="Times New Roman"/>
              </w:rPr>
            </w:pPr>
            <w:r w:rsidRPr="00906F77">
              <w:rPr>
                <w:rFonts w:ascii="Times New Roman" w:hAnsi="Times New Roman" w:cs="Times New Roman"/>
              </w:rPr>
              <w:t>Teikiant Apgyvendinimo įstaigos rezervavimo ir apgyvendinimo juose organizavimo paslaugas, Paslaugų teikėjas rezervuoja vienviečius standartinio tipo kambarius su pusryčiais (išskyrus atvejus, kai Pirkėjo užsakyme nurodoma kitaip).</w:t>
            </w:r>
          </w:p>
          <w:p w14:paraId="7DCE2F41" w14:textId="77777777" w:rsidR="007D6CB3" w:rsidRPr="00906F77" w:rsidRDefault="007D6CB3" w:rsidP="007D6CB3">
            <w:pPr>
              <w:pStyle w:val="ListParagraph"/>
              <w:widowControl w:val="0"/>
              <w:numPr>
                <w:ilvl w:val="2"/>
                <w:numId w:val="38"/>
              </w:numPr>
              <w:tabs>
                <w:tab w:val="left" w:pos="885"/>
              </w:tabs>
              <w:autoSpaceDE w:val="0"/>
              <w:autoSpaceDN w:val="0"/>
              <w:spacing w:line="240" w:lineRule="auto"/>
              <w:ind w:left="181" w:right="135" w:firstLine="29"/>
              <w:contextualSpacing w:val="0"/>
              <w:jc w:val="both"/>
              <w:rPr>
                <w:rFonts w:ascii="Times New Roman" w:hAnsi="Times New Roman" w:cs="Times New Roman"/>
              </w:rPr>
            </w:pPr>
            <w:r w:rsidRPr="00906F77">
              <w:rPr>
                <w:rFonts w:ascii="Times New Roman" w:hAnsi="Times New Roman" w:cs="Times New Roman"/>
              </w:rPr>
              <w:t>Iškilus</w:t>
            </w:r>
            <w:r w:rsidRPr="00906F77">
              <w:rPr>
                <w:rFonts w:ascii="Times New Roman" w:hAnsi="Times New Roman" w:cs="Times New Roman"/>
                <w:spacing w:val="-3"/>
              </w:rPr>
              <w:t xml:space="preserve"> </w:t>
            </w:r>
            <w:r w:rsidRPr="00906F77">
              <w:rPr>
                <w:rFonts w:ascii="Times New Roman" w:hAnsi="Times New Roman" w:cs="Times New Roman"/>
              </w:rPr>
              <w:t>poreikiui,</w:t>
            </w:r>
            <w:r w:rsidRPr="00906F77">
              <w:rPr>
                <w:rFonts w:ascii="Times New Roman" w:hAnsi="Times New Roman" w:cs="Times New Roman"/>
                <w:spacing w:val="-2"/>
              </w:rPr>
              <w:t xml:space="preserve"> </w:t>
            </w:r>
            <w:r w:rsidRPr="00906F77">
              <w:rPr>
                <w:rFonts w:ascii="Times New Roman" w:hAnsi="Times New Roman" w:cs="Times New Roman"/>
              </w:rPr>
              <w:t>Paslaugų</w:t>
            </w:r>
            <w:r w:rsidRPr="00906F77">
              <w:rPr>
                <w:rFonts w:ascii="Times New Roman" w:hAnsi="Times New Roman" w:cs="Times New Roman"/>
                <w:spacing w:val="-3"/>
              </w:rPr>
              <w:t xml:space="preserve"> </w:t>
            </w:r>
            <w:r w:rsidRPr="00906F77">
              <w:rPr>
                <w:rFonts w:ascii="Times New Roman" w:hAnsi="Times New Roman" w:cs="Times New Roman"/>
              </w:rPr>
              <w:t>teikėjas</w:t>
            </w:r>
            <w:r w:rsidRPr="00906F77">
              <w:rPr>
                <w:rFonts w:ascii="Times New Roman" w:hAnsi="Times New Roman" w:cs="Times New Roman"/>
                <w:spacing w:val="-9"/>
              </w:rPr>
              <w:t xml:space="preserve"> </w:t>
            </w:r>
            <w:r w:rsidRPr="00906F77">
              <w:rPr>
                <w:rFonts w:ascii="Times New Roman" w:hAnsi="Times New Roman" w:cs="Times New Roman"/>
              </w:rPr>
              <w:t>privalo</w:t>
            </w:r>
            <w:r w:rsidRPr="00906F77">
              <w:rPr>
                <w:rFonts w:ascii="Times New Roman" w:hAnsi="Times New Roman" w:cs="Times New Roman"/>
                <w:spacing w:val="-3"/>
              </w:rPr>
              <w:t xml:space="preserve"> </w:t>
            </w:r>
            <w:r w:rsidRPr="00906F77">
              <w:rPr>
                <w:rFonts w:ascii="Times New Roman" w:hAnsi="Times New Roman" w:cs="Times New Roman"/>
              </w:rPr>
              <w:t>spręsti</w:t>
            </w:r>
            <w:r w:rsidRPr="00906F77">
              <w:rPr>
                <w:rFonts w:ascii="Times New Roman" w:hAnsi="Times New Roman" w:cs="Times New Roman"/>
                <w:spacing w:val="1"/>
              </w:rPr>
              <w:t xml:space="preserve"> </w:t>
            </w:r>
            <w:r w:rsidRPr="00906F77">
              <w:rPr>
                <w:rFonts w:ascii="Times New Roman" w:hAnsi="Times New Roman" w:cs="Times New Roman"/>
              </w:rPr>
              <w:t>dingusio ar</w:t>
            </w:r>
            <w:r w:rsidRPr="00906F77">
              <w:rPr>
                <w:rFonts w:ascii="Times New Roman" w:hAnsi="Times New Roman" w:cs="Times New Roman"/>
                <w:spacing w:val="-7"/>
              </w:rPr>
              <w:t xml:space="preserve"> </w:t>
            </w:r>
            <w:r w:rsidRPr="00906F77">
              <w:rPr>
                <w:rFonts w:ascii="Times New Roman" w:hAnsi="Times New Roman" w:cs="Times New Roman"/>
              </w:rPr>
              <w:t>sugadinto</w:t>
            </w:r>
            <w:r w:rsidRPr="00906F77">
              <w:rPr>
                <w:rFonts w:ascii="Times New Roman" w:hAnsi="Times New Roman" w:cs="Times New Roman"/>
                <w:spacing w:val="-7"/>
              </w:rPr>
              <w:t xml:space="preserve"> </w:t>
            </w:r>
            <w:r w:rsidRPr="00906F77">
              <w:rPr>
                <w:rFonts w:ascii="Times New Roman" w:hAnsi="Times New Roman" w:cs="Times New Roman"/>
              </w:rPr>
              <w:t>bagažo</w:t>
            </w:r>
            <w:r w:rsidRPr="00906F77">
              <w:rPr>
                <w:rFonts w:ascii="Times New Roman" w:hAnsi="Times New Roman" w:cs="Times New Roman"/>
                <w:spacing w:val="-3"/>
              </w:rPr>
              <w:t xml:space="preserve"> </w:t>
            </w:r>
            <w:r w:rsidRPr="00906F77">
              <w:rPr>
                <w:rFonts w:ascii="Times New Roman" w:hAnsi="Times New Roman" w:cs="Times New Roman"/>
              </w:rPr>
              <w:t>problemas</w:t>
            </w:r>
            <w:r w:rsidRPr="00906F77">
              <w:rPr>
                <w:rFonts w:ascii="Times New Roman" w:hAnsi="Times New Roman" w:cs="Times New Roman"/>
                <w:spacing w:val="-4"/>
              </w:rPr>
              <w:t xml:space="preserve"> </w:t>
            </w:r>
            <w:r w:rsidRPr="00906F77">
              <w:rPr>
                <w:rFonts w:ascii="Times New Roman" w:hAnsi="Times New Roman" w:cs="Times New Roman"/>
              </w:rPr>
              <w:t>su</w:t>
            </w:r>
            <w:r w:rsidRPr="00906F77">
              <w:rPr>
                <w:rFonts w:ascii="Times New Roman" w:hAnsi="Times New Roman" w:cs="Times New Roman"/>
                <w:spacing w:val="-7"/>
              </w:rPr>
              <w:t xml:space="preserve"> </w:t>
            </w:r>
            <w:r w:rsidRPr="00906F77">
              <w:rPr>
                <w:rFonts w:ascii="Times New Roman" w:hAnsi="Times New Roman" w:cs="Times New Roman"/>
                <w:spacing w:val="-2"/>
              </w:rPr>
              <w:t>vežėju.</w:t>
            </w:r>
          </w:p>
          <w:p w14:paraId="69F7D9F4" w14:textId="77777777" w:rsidR="007D6CB3" w:rsidRPr="00906F77" w:rsidRDefault="007D6CB3" w:rsidP="007D6CB3">
            <w:pPr>
              <w:pStyle w:val="ListParagraph"/>
              <w:widowControl w:val="0"/>
              <w:numPr>
                <w:ilvl w:val="2"/>
                <w:numId w:val="38"/>
              </w:numPr>
              <w:tabs>
                <w:tab w:val="left" w:pos="181"/>
                <w:tab w:val="left" w:pos="885"/>
              </w:tabs>
              <w:autoSpaceDE w:val="0"/>
              <w:autoSpaceDN w:val="0"/>
              <w:spacing w:line="240" w:lineRule="auto"/>
              <w:ind w:left="181" w:right="135" w:firstLine="0"/>
              <w:contextualSpacing w:val="0"/>
              <w:jc w:val="both"/>
              <w:rPr>
                <w:rFonts w:ascii="Times New Roman" w:hAnsi="Times New Roman" w:cs="Times New Roman"/>
              </w:rPr>
            </w:pPr>
            <w:r w:rsidRPr="00906F77">
              <w:rPr>
                <w:rFonts w:ascii="Times New Roman" w:hAnsi="Times New Roman" w:cs="Times New Roman"/>
              </w:rPr>
              <w:t>Paslaugų teikėjas turi pateikti Pirkėjui kelionės dokumentus ir suteikti su</w:t>
            </w:r>
            <w:r w:rsidRPr="00906F77">
              <w:rPr>
                <w:rFonts w:ascii="Times New Roman" w:hAnsi="Times New Roman" w:cs="Times New Roman"/>
                <w:spacing w:val="-2"/>
              </w:rPr>
              <w:t xml:space="preserve"> </w:t>
            </w:r>
            <w:r w:rsidRPr="00906F77">
              <w:rPr>
                <w:rFonts w:ascii="Times New Roman" w:hAnsi="Times New Roman" w:cs="Times New Roman"/>
              </w:rPr>
              <w:t>jais susijusias</w:t>
            </w:r>
            <w:r w:rsidRPr="00906F77">
              <w:rPr>
                <w:rFonts w:ascii="Times New Roman" w:hAnsi="Times New Roman" w:cs="Times New Roman"/>
                <w:spacing w:val="-2"/>
              </w:rPr>
              <w:t xml:space="preserve"> </w:t>
            </w:r>
            <w:r w:rsidRPr="00906F77">
              <w:rPr>
                <w:rFonts w:ascii="Times New Roman" w:hAnsi="Times New Roman" w:cs="Times New Roman"/>
              </w:rPr>
              <w:t>Paslaugas be išankstinio apmokėjimo.</w:t>
            </w:r>
          </w:p>
          <w:p w14:paraId="647163E5" w14:textId="77777777" w:rsidR="007D6CB3" w:rsidRPr="00906F77" w:rsidRDefault="007D6CB3" w:rsidP="007D6CB3">
            <w:pPr>
              <w:pStyle w:val="ListParagraph"/>
              <w:widowControl w:val="0"/>
              <w:numPr>
                <w:ilvl w:val="2"/>
                <w:numId w:val="38"/>
              </w:numPr>
              <w:tabs>
                <w:tab w:val="left" w:pos="181"/>
                <w:tab w:val="left" w:pos="885"/>
              </w:tabs>
              <w:autoSpaceDE w:val="0"/>
              <w:autoSpaceDN w:val="0"/>
              <w:spacing w:line="240" w:lineRule="auto"/>
              <w:ind w:left="181" w:right="135" w:firstLine="0"/>
              <w:contextualSpacing w:val="0"/>
              <w:jc w:val="both"/>
              <w:rPr>
                <w:rFonts w:ascii="Times New Roman" w:hAnsi="Times New Roman" w:cs="Times New Roman"/>
              </w:rPr>
            </w:pPr>
            <w:r w:rsidRPr="00906F77">
              <w:rPr>
                <w:rFonts w:ascii="Times New Roman" w:hAnsi="Times New Roman" w:cs="Times New Roman"/>
              </w:rPr>
              <w:t>Paslaugų</w:t>
            </w:r>
            <w:r w:rsidRPr="00906F77">
              <w:rPr>
                <w:rFonts w:ascii="Times New Roman" w:hAnsi="Times New Roman" w:cs="Times New Roman"/>
                <w:spacing w:val="-3"/>
              </w:rPr>
              <w:t xml:space="preserve"> </w:t>
            </w:r>
            <w:r w:rsidRPr="00906F77">
              <w:rPr>
                <w:rFonts w:ascii="Times New Roman" w:hAnsi="Times New Roman" w:cs="Times New Roman"/>
              </w:rPr>
              <w:t>teikėjas</w:t>
            </w:r>
            <w:r w:rsidRPr="00906F77">
              <w:rPr>
                <w:rFonts w:ascii="Times New Roman" w:hAnsi="Times New Roman" w:cs="Times New Roman"/>
                <w:spacing w:val="-8"/>
              </w:rPr>
              <w:t xml:space="preserve"> </w:t>
            </w:r>
            <w:r w:rsidRPr="00906F77">
              <w:rPr>
                <w:rFonts w:ascii="Times New Roman" w:hAnsi="Times New Roman" w:cs="Times New Roman"/>
              </w:rPr>
              <w:t>turi</w:t>
            </w:r>
            <w:r w:rsidRPr="00906F77">
              <w:rPr>
                <w:rFonts w:ascii="Times New Roman" w:hAnsi="Times New Roman" w:cs="Times New Roman"/>
                <w:spacing w:val="-7"/>
              </w:rPr>
              <w:t xml:space="preserve"> </w:t>
            </w:r>
            <w:r w:rsidRPr="00906F77">
              <w:rPr>
                <w:rFonts w:ascii="Times New Roman" w:hAnsi="Times New Roman" w:cs="Times New Roman"/>
              </w:rPr>
              <w:t>konsultuoti</w:t>
            </w:r>
            <w:r w:rsidRPr="00906F77">
              <w:rPr>
                <w:rFonts w:ascii="Times New Roman" w:hAnsi="Times New Roman" w:cs="Times New Roman"/>
                <w:spacing w:val="-3"/>
              </w:rPr>
              <w:t xml:space="preserve"> </w:t>
            </w:r>
            <w:r w:rsidRPr="00906F77">
              <w:rPr>
                <w:rFonts w:ascii="Times New Roman" w:hAnsi="Times New Roman" w:cs="Times New Roman"/>
              </w:rPr>
              <w:t>visais</w:t>
            </w:r>
            <w:r w:rsidRPr="00906F77">
              <w:rPr>
                <w:rFonts w:ascii="Times New Roman" w:hAnsi="Times New Roman" w:cs="Times New Roman"/>
                <w:spacing w:val="-6"/>
              </w:rPr>
              <w:t xml:space="preserve"> </w:t>
            </w:r>
            <w:r w:rsidRPr="00906F77">
              <w:rPr>
                <w:rFonts w:ascii="Times New Roman" w:hAnsi="Times New Roman" w:cs="Times New Roman"/>
              </w:rPr>
              <w:t>kelionių</w:t>
            </w:r>
            <w:r w:rsidRPr="00906F77">
              <w:rPr>
                <w:rFonts w:ascii="Times New Roman" w:hAnsi="Times New Roman" w:cs="Times New Roman"/>
                <w:spacing w:val="-2"/>
              </w:rPr>
              <w:t xml:space="preserve"> </w:t>
            </w:r>
            <w:r w:rsidRPr="00906F77">
              <w:rPr>
                <w:rFonts w:ascii="Times New Roman" w:hAnsi="Times New Roman" w:cs="Times New Roman"/>
              </w:rPr>
              <w:t>organizavimo</w:t>
            </w:r>
            <w:r w:rsidRPr="00906F77">
              <w:rPr>
                <w:rFonts w:ascii="Times New Roman" w:hAnsi="Times New Roman" w:cs="Times New Roman"/>
                <w:spacing w:val="2"/>
              </w:rPr>
              <w:t xml:space="preserve"> </w:t>
            </w:r>
            <w:r w:rsidRPr="00906F77">
              <w:rPr>
                <w:rFonts w:ascii="Times New Roman" w:hAnsi="Times New Roman" w:cs="Times New Roman"/>
              </w:rPr>
              <w:t>klausimais</w:t>
            </w:r>
            <w:r w:rsidRPr="00906F77">
              <w:rPr>
                <w:rFonts w:ascii="Times New Roman" w:hAnsi="Times New Roman" w:cs="Times New Roman"/>
                <w:spacing w:val="-2"/>
              </w:rPr>
              <w:t xml:space="preserve"> </w:t>
            </w:r>
            <w:r w:rsidRPr="00906F77">
              <w:rPr>
                <w:rFonts w:ascii="Times New Roman" w:hAnsi="Times New Roman" w:cs="Times New Roman"/>
              </w:rPr>
              <w:t>be</w:t>
            </w:r>
            <w:r w:rsidRPr="00906F77">
              <w:rPr>
                <w:rFonts w:ascii="Times New Roman" w:hAnsi="Times New Roman" w:cs="Times New Roman"/>
                <w:spacing w:val="-2"/>
              </w:rPr>
              <w:t xml:space="preserve"> </w:t>
            </w:r>
            <w:r w:rsidRPr="00906F77">
              <w:rPr>
                <w:rFonts w:ascii="Times New Roman" w:hAnsi="Times New Roman" w:cs="Times New Roman"/>
              </w:rPr>
              <w:t>papildomo</w:t>
            </w:r>
            <w:r w:rsidRPr="00906F77">
              <w:rPr>
                <w:rFonts w:ascii="Times New Roman" w:hAnsi="Times New Roman" w:cs="Times New Roman"/>
                <w:spacing w:val="-2"/>
              </w:rPr>
              <w:t xml:space="preserve"> mokesčio.</w:t>
            </w:r>
          </w:p>
          <w:p w14:paraId="6D122480" w14:textId="77777777" w:rsidR="007D6CB3" w:rsidRPr="00906F77" w:rsidRDefault="007D6CB3" w:rsidP="007D6CB3">
            <w:pPr>
              <w:pStyle w:val="ListParagraph"/>
              <w:widowControl w:val="0"/>
              <w:numPr>
                <w:ilvl w:val="2"/>
                <w:numId w:val="38"/>
              </w:numPr>
              <w:tabs>
                <w:tab w:val="left" w:pos="885"/>
              </w:tabs>
              <w:autoSpaceDE w:val="0"/>
              <w:autoSpaceDN w:val="0"/>
              <w:spacing w:line="240" w:lineRule="auto"/>
              <w:ind w:left="181" w:right="135" w:firstLine="29"/>
              <w:contextualSpacing w:val="0"/>
              <w:jc w:val="both"/>
              <w:rPr>
                <w:rFonts w:ascii="Times New Roman" w:hAnsi="Times New Roman" w:cs="Times New Roman"/>
              </w:rPr>
            </w:pPr>
            <w:r w:rsidRPr="00906F77">
              <w:rPr>
                <w:rFonts w:ascii="Times New Roman" w:hAnsi="Times New Roman" w:cs="Times New Roman"/>
              </w:rPr>
              <w:t>Paslaugų</w:t>
            </w:r>
            <w:r w:rsidRPr="00906F77">
              <w:rPr>
                <w:rFonts w:ascii="Times New Roman" w:hAnsi="Times New Roman" w:cs="Times New Roman"/>
                <w:spacing w:val="-8"/>
              </w:rPr>
              <w:t xml:space="preserve"> </w:t>
            </w:r>
            <w:r w:rsidRPr="00906F77">
              <w:rPr>
                <w:rFonts w:ascii="Times New Roman" w:hAnsi="Times New Roman" w:cs="Times New Roman"/>
              </w:rPr>
              <w:t>teikėjas</w:t>
            </w:r>
            <w:r w:rsidRPr="00906F77">
              <w:rPr>
                <w:rFonts w:ascii="Times New Roman" w:hAnsi="Times New Roman" w:cs="Times New Roman"/>
                <w:spacing w:val="-8"/>
              </w:rPr>
              <w:t xml:space="preserve"> </w:t>
            </w:r>
            <w:r w:rsidRPr="00906F77">
              <w:rPr>
                <w:rFonts w:ascii="Times New Roman" w:hAnsi="Times New Roman" w:cs="Times New Roman"/>
              </w:rPr>
              <w:t>turi</w:t>
            </w:r>
            <w:r w:rsidRPr="00906F77">
              <w:rPr>
                <w:rFonts w:ascii="Times New Roman" w:hAnsi="Times New Roman" w:cs="Times New Roman"/>
                <w:spacing w:val="-4"/>
              </w:rPr>
              <w:t xml:space="preserve"> </w:t>
            </w:r>
            <w:r w:rsidRPr="00906F77">
              <w:rPr>
                <w:rFonts w:ascii="Times New Roman" w:hAnsi="Times New Roman" w:cs="Times New Roman"/>
              </w:rPr>
              <w:t>spręsti</w:t>
            </w:r>
            <w:r w:rsidRPr="00906F77">
              <w:rPr>
                <w:rFonts w:ascii="Times New Roman" w:hAnsi="Times New Roman" w:cs="Times New Roman"/>
                <w:spacing w:val="-4"/>
              </w:rPr>
              <w:t xml:space="preserve"> </w:t>
            </w:r>
            <w:r w:rsidRPr="00906F77">
              <w:rPr>
                <w:rFonts w:ascii="Times New Roman" w:hAnsi="Times New Roman" w:cs="Times New Roman"/>
              </w:rPr>
              <w:t>visas</w:t>
            </w:r>
            <w:r w:rsidRPr="00906F77">
              <w:rPr>
                <w:rFonts w:ascii="Times New Roman" w:hAnsi="Times New Roman" w:cs="Times New Roman"/>
                <w:spacing w:val="-4"/>
              </w:rPr>
              <w:t xml:space="preserve"> </w:t>
            </w:r>
            <w:r w:rsidRPr="00906F77">
              <w:rPr>
                <w:rFonts w:ascii="Times New Roman" w:hAnsi="Times New Roman" w:cs="Times New Roman"/>
              </w:rPr>
              <w:t>kitas</w:t>
            </w:r>
            <w:r w:rsidRPr="00906F77">
              <w:rPr>
                <w:rFonts w:ascii="Times New Roman" w:hAnsi="Times New Roman" w:cs="Times New Roman"/>
                <w:spacing w:val="-4"/>
              </w:rPr>
              <w:t xml:space="preserve"> </w:t>
            </w:r>
            <w:r w:rsidRPr="00906F77">
              <w:rPr>
                <w:rFonts w:ascii="Times New Roman" w:hAnsi="Times New Roman" w:cs="Times New Roman"/>
              </w:rPr>
              <w:t>užsakymo</w:t>
            </w:r>
            <w:r w:rsidRPr="00906F77">
              <w:rPr>
                <w:rFonts w:ascii="Times New Roman" w:hAnsi="Times New Roman" w:cs="Times New Roman"/>
                <w:spacing w:val="-4"/>
              </w:rPr>
              <w:t xml:space="preserve"> </w:t>
            </w:r>
            <w:r w:rsidRPr="00906F77">
              <w:rPr>
                <w:rFonts w:ascii="Times New Roman" w:hAnsi="Times New Roman" w:cs="Times New Roman"/>
              </w:rPr>
              <w:t>vykdymo</w:t>
            </w:r>
            <w:r w:rsidRPr="00906F77">
              <w:rPr>
                <w:rFonts w:ascii="Times New Roman" w:hAnsi="Times New Roman" w:cs="Times New Roman"/>
                <w:spacing w:val="-4"/>
              </w:rPr>
              <w:t xml:space="preserve"> </w:t>
            </w:r>
            <w:r w:rsidRPr="00906F77">
              <w:rPr>
                <w:rFonts w:ascii="Times New Roman" w:hAnsi="Times New Roman" w:cs="Times New Roman"/>
              </w:rPr>
              <w:t>metu</w:t>
            </w:r>
            <w:r w:rsidRPr="00906F77">
              <w:rPr>
                <w:rFonts w:ascii="Times New Roman" w:hAnsi="Times New Roman" w:cs="Times New Roman"/>
                <w:spacing w:val="-8"/>
              </w:rPr>
              <w:t xml:space="preserve"> </w:t>
            </w:r>
            <w:r w:rsidRPr="00906F77">
              <w:rPr>
                <w:rFonts w:ascii="Times New Roman" w:hAnsi="Times New Roman" w:cs="Times New Roman"/>
              </w:rPr>
              <w:t>atsiradusias</w:t>
            </w:r>
            <w:r w:rsidRPr="00906F77">
              <w:rPr>
                <w:rFonts w:ascii="Times New Roman" w:hAnsi="Times New Roman" w:cs="Times New Roman"/>
                <w:spacing w:val="-9"/>
              </w:rPr>
              <w:t xml:space="preserve"> </w:t>
            </w:r>
            <w:r w:rsidRPr="00906F77">
              <w:rPr>
                <w:rFonts w:ascii="Times New Roman" w:hAnsi="Times New Roman" w:cs="Times New Roman"/>
              </w:rPr>
              <w:t>problemas,</w:t>
            </w:r>
            <w:r w:rsidRPr="00906F77">
              <w:rPr>
                <w:rFonts w:ascii="Times New Roman" w:hAnsi="Times New Roman" w:cs="Times New Roman"/>
                <w:spacing w:val="-4"/>
              </w:rPr>
              <w:t xml:space="preserve"> </w:t>
            </w:r>
            <w:r w:rsidRPr="00906F77">
              <w:rPr>
                <w:rFonts w:ascii="Times New Roman" w:hAnsi="Times New Roman" w:cs="Times New Roman"/>
              </w:rPr>
              <w:t>būti</w:t>
            </w:r>
            <w:r w:rsidRPr="00906F77">
              <w:rPr>
                <w:rFonts w:ascii="Times New Roman" w:hAnsi="Times New Roman" w:cs="Times New Roman"/>
                <w:spacing w:val="-3"/>
              </w:rPr>
              <w:t xml:space="preserve"> </w:t>
            </w:r>
            <w:r w:rsidRPr="00906F77">
              <w:rPr>
                <w:rFonts w:ascii="Times New Roman" w:hAnsi="Times New Roman" w:cs="Times New Roman"/>
              </w:rPr>
              <w:t>lojalus Pirkėjui ir veikti dėl Pirkėjo interesų.</w:t>
            </w:r>
          </w:p>
          <w:p w14:paraId="6C0F3A4F" w14:textId="77777777" w:rsidR="007D6CB3" w:rsidRPr="00906F77" w:rsidRDefault="007D6CB3" w:rsidP="00B93A37">
            <w:pPr>
              <w:pStyle w:val="ListParagraph"/>
              <w:widowControl w:val="0"/>
              <w:numPr>
                <w:ilvl w:val="2"/>
                <w:numId w:val="38"/>
              </w:numPr>
              <w:tabs>
                <w:tab w:val="left" w:pos="885"/>
              </w:tabs>
              <w:autoSpaceDE w:val="0"/>
              <w:autoSpaceDN w:val="0"/>
              <w:spacing w:line="240" w:lineRule="auto"/>
              <w:ind w:left="181" w:right="135" w:hanging="5"/>
              <w:contextualSpacing w:val="0"/>
              <w:jc w:val="both"/>
              <w:rPr>
                <w:rFonts w:ascii="Times New Roman" w:hAnsi="Times New Roman" w:cs="Times New Roman"/>
              </w:rPr>
            </w:pPr>
            <w:r w:rsidRPr="00906F77">
              <w:rPr>
                <w:rFonts w:ascii="Times New Roman" w:hAnsi="Times New Roman" w:cs="Times New Roman"/>
              </w:rPr>
              <w:t>Apgyvendinimo vietos nuomos kaina neturi viršyti Lietuvos Respublikos Vyriausybės 2004 m. balandžio 29 d. nutarime Nr. 526 (Lietuvos Respublikos Vyriausybės 2018 m. balandžio 18 d. nutarimo Nr. 383</w:t>
            </w:r>
            <w:r w:rsidRPr="00906F77">
              <w:rPr>
                <w:rFonts w:ascii="Times New Roman" w:hAnsi="Times New Roman" w:cs="Times New Roman"/>
                <w:spacing w:val="-2"/>
              </w:rPr>
              <w:t xml:space="preserve"> </w:t>
            </w:r>
            <w:r w:rsidRPr="00906F77">
              <w:rPr>
                <w:rFonts w:ascii="Times New Roman" w:hAnsi="Times New Roman" w:cs="Times New Roman"/>
              </w:rPr>
              <w:t>redakcija) patvirtintų</w:t>
            </w:r>
            <w:r w:rsidRPr="00906F77">
              <w:rPr>
                <w:rFonts w:ascii="Times New Roman" w:hAnsi="Times New Roman" w:cs="Times New Roman"/>
                <w:spacing w:val="-3"/>
              </w:rPr>
              <w:t xml:space="preserve"> </w:t>
            </w:r>
            <w:r w:rsidRPr="00906F77">
              <w:rPr>
                <w:rFonts w:ascii="Times New Roman" w:hAnsi="Times New Roman" w:cs="Times New Roman"/>
              </w:rPr>
              <w:t>gyvenamojo</w:t>
            </w:r>
            <w:r w:rsidRPr="00906F77">
              <w:rPr>
                <w:rFonts w:ascii="Times New Roman" w:hAnsi="Times New Roman" w:cs="Times New Roman"/>
                <w:spacing w:val="-1"/>
              </w:rPr>
              <w:t xml:space="preserve"> </w:t>
            </w:r>
            <w:r w:rsidRPr="00906F77">
              <w:rPr>
                <w:rFonts w:ascii="Times New Roman" w:hAnsi="Times New Roman" w:cs="Times New Roman"/>
              </w:rPr>
              <w:t>ploto nuomos išlaidų</w:t>
            </w:r>
            <w:r w:rsidRPr="00906F77">
              <w:rPr>
                <w:rFonts w:ascii="Times New Roman" w:hAnsi="Times New Roman" w:cs="Times New Roman"/>
                <w:spacing w:val="-2"/>
              </w:rPr>
              <w:t xml:space="preserve"> </w:t>
            </w:r>
            <w:r w:rsidRPr="00906F77">
              <w:rPr>
                <w:rFonts w:ascii="Times New Roman" w:hAnsi="Times New Roman" w:cs="Times New Roman"/>
              </w:rPr>
              <w:t>normų</w:t>
            </w:r>
            <w:r w:rsidRPr="00906F77">
              <w:rPr>
                <w:rFonts w:ascii="Times New Roman" w:hAnsi="Times New Roman" w:cs="Times New Roman"/>
                <w:spacing w:val="-2"/>
              </w:rPr>
              <w:t xml:space="preserve"> </w:t>
            </w:r>
            <w:r w:rsidRPr="00906F77">
              <w:rPr>
                <w:rFonts w:ascii="Times New Roman" w:hAnsi="Times New Roman" w:cs="Times New Roman"/>
              </w:rPr>
              <w:t>(Sutarties vykdymo metu Paslaugų teikėjas turi vadovautis aktualia redakcija).</w:t>
            </w:r>
          </w:p>
          <w:p w14:paraId="1F3CD3A0" w14:textId="77777777" w:rsidR="007D6CB3" w:rsidRPr="00906F77" w:rsidRDefault="007D6CB3" w:rsidP="00881BC5">
            <w:pPr>
              <w:pStyle w:val="prastasis1"/>
              <w:ind w:left="181" w:hanging="5"/>
              <w:jc w:val="both"/>
              <w:rPr>
                <w:bCs/>
                <w:caps/>
                <w:color w:val="00B050"/>
                <w:sz w:val="22"/>
                <w:szCs w:val="22"/>
              </w:rPr>
            </w:pPr>
            <w:r w:rsidRPr="00906F77">
              <w:rPr>
                <w:sz w:val="22"/>
                <w:szCs w:val="22"/>
              </w:rPr>
              <w:t>3.1.20. Paslaugų</w:t>
            </w:r>
            <w:r w:rsidRPr="00906F77">
              <w:rPr>
                <w:spacing w:val="-11"/>
                <w:sz w:val="22"/>
                <w:szCs w:val="22"/>
              </w:rPr>
              <w:t xml:space="preserve"> </w:t>
            </w:r>
            <w:r w:rsidRPr="00906F77">
              <w:rPr>
                <w:sz w:val="22"/>
                <w:szCs w:val="22"/>
              </w:rPr>
              <w:t>teikėjas</w:t>
            </w:r>
            <w:r w:rsidRPr="00906F77">
              <w:rPr>
                <w:spacing w:val="-10"/>
                <w:sz w:val="22"/>
                <w:szCs w:val="22"/>
              </w:rPr>
              <w:t xml:space="preserve"> </w:t>
            </w:r>
            <w:r w:rsidRPr="00906F77">
              <w:rPr>
                <w:sz w:val="22"/>
                <w:szCs w:val="22"/>
              </w:rPr>
              <w:t>ne</w:t>
            </w:r>
            <w:r w:rsidRPr="00906F77">
              <w:rPr>
                <w:spacing w:val="-14"/>
                <w:sz w:val="22"/>
                <w:szCs w:val="22"/>
              </w:rPr>
              <w:t xml:space="preserve"> </w:t>
            </w:r>
            <w:r w:rsidRPr="00906F77">
              <w:rPr>
                <w:sz w:val="22"/>
                <w:szCs w:val="22"/>
              </w:rPr>
              <w:t>vėliau</w:t>
            </w:r>
            <w:r w:rsidRPr="00906F77">
              <w:rPr>
                <w:spacing w:val="-11"/>
                <w:sz w:val="22"/>
                <w:szCs w:val="22"/>
              </w:rPr>
              <w:t xml:space="preserve"> </w:t>
            </w:r>
            <w:r w:rsidRPr="00906F77">
              <w:rPr>
                <w:sz w:val="22"/>
                <w:szCs w:val="22"/>
              </w:rPr>
              <w:t>kaip</w:t>
            </w:r>
            <w:r w:rsidRPr="00906F77">
              <w:rPr>
                <w:spacing w:val="-9"/>
                <w:sz w:val="22"/>
                <w:szCs w:val="22"/>
              </w:rPr>
              <w:t xml:space="preserve"> </w:t>
            </w:r>
            <w:r w:rsidRPr="00906F77">
              <w:rPr>
                <w:sz w:val="22"/>
                <w:szCs w:val="22"/>
              </w:rPr>
              <w:t>per</w:t>
            </w:r>
            <w:r w:rsidRPr="00906F77">
              <w:rPr>
                <w:spacing w:val="-12"/>
                <w:sz w:val="22"/>
                <w:szCs w:val="22"/>
              </w:rPr>
              <w:t xml:space="preserve"> </w:t>
            </w:r>
            <w:r w:rsidRPr="00906F77">
              <w:rPr>
                <w:sz w:val="22"/>
                <w:szCs w:val="22"/>
              </w:rPr>
              <w:t>10</w:t>
            </w:r>
            <w:r w:rsidRPr="00906F77">
              <w:rPr>
                <w:spacing w:val="-13"/>
                <w:sz w:val="22"/>
                <w:szCs w:val="22"/>
              </w:rPr>
              <w:t xml:space="preserve"> </w:t>
            </w:r>
            <w:r w:rsidRPr="00906F77">
              <w:rPr>
                <w:sz w:val="22"/>
                <w:szCs w:val="22"/>
              </w:rPr>
              <w:t>kalendorinių</w:t>
            </w:r>
            <w:r w:rsidRPr="00906F77">
              <w:rPr>
                <w:spacing w:val="-13"/>
                <w:sz w:val="22"/>
                <w:szCs w:val="22"/>
              </w:rPr>
              <w:t xml:space="preserve"> </w:t>
            </w:r>
            <w:r w:rsidRPr="00906F77">
              <w:rPr>
                <w:sz w:val="22"/>
                <w:szCs w:val="22"/>
              </w:rPr>
              <w:t>dienų</w:t>
            </w:r>
            <w:r w:rsidRPr="00906F77">
              <w:rPr>
                <w:spacing w:val="-9"/>
                <w:sz w:val="22"/>
                <w:szCs w:val="22"/>
              </w:rPr>
              <w:t xml:space="preserve"> </w:t>
            </w:r>
            <w:r w:rsidRPr="00906F77">
              <w:rPr>
                <w:sz w:val="22"/>
                <w:szCs w:val="22"/>
              </w:rPr>
              <w:t>pasibaigus</w:t>
            </w:r>
            <w:r w:rsidRPr="00906F77">
              <w:rPr>
                <w:spacing w:val="-14"/>
                <w:sz w:val="22"/>
                <w:szCs w:val="22"/>
              </w:rPr>
              <w:t xml:space="preserve"> </w:t>
            </w:r>
            <w:r w:rsidRPr="00906F77">
              <w:rPr>
                <w:sz w:val="22"/>
                <w:szCs w:val="22"/>
              </w:rPr>
              <w:t>ketvirčiui</w:t>
            </w:r>
            <w:r w:rsidRPr="00906F77">
              <w:rPr>
                <w:spacing w:val="-11"/>
                <w:sz w:val="22"/>
                <w:szCs w:val="22"/>
              </w:rPr>
              <w:t xml:space="preserve"> </w:t>
            </w:r>
            <w:r w:rsidRPr="00906F77">
              <w:rPr>
                <w:sz w:val="22"/>
                <w:szCs w:val="22"/>
              </w:rPr>
              <w:t>turi</w:t>
            </w:r>
            <w:r w:rsidRPr="00906F77">
              <w:rPr>
                <w:spacing w:val="-8"/>
                <w:sz w:val="22"/>
                <w:szCs w:val="22"/>
              </w:rPr>
              <w:t xml:space="preserve"> </w:t>
            </w:r>
            <w:r w:rsidRPr="00906F77">
              <w:rPr>
                <w:sz w:val="22"/>
                <w:szCs w:val="22"/>
              </w:rPr>
              <w:t>pateikti</w:t>
            </w:r>
            <w:r w:rsidRPr="00906F77">
              <w:rPr>
                <w:spacing w:val="-7"/>
                <w:sz w:val="22"/>
                <w:szCs w:val="22"/>
              </w:rPr>
              <w:t xml:space="preserve"> </w:t>
            </w:r>
            <w:r w:rsidRPr="00906F77">
              <w:rPr>
                <w:sz w:val="22"/>
                <w:szCs w:val="22"/>
              </w:rPr>
              <w:t>už</w:t>
            </w:r>
            <w:r w:rsidRPr="00906F77">
              <w:rPr>
                <w:spacing w:val="-11"/>
                <w:sz w:val="22"/>
                <w:szCs w:val="22"/>
              </w:rPr>
              <w:t xml:space="preserve"> </w:t>
            </w:r>
            <w:r w:rsidRPr="00906F77">
              <w:rPr>
                <w:sz w:val="22"/>
                <w:szCs w:val="22"/>
              </w:rPr>
              <w:t>ketvirtį duomenis apie įvykusias komandiruotes. Visa informacija turėtų būti viename faile. Ataskaitoje turi matytis Pirkėjo darbuotojo vardas pavardė, lėktuvo bilietas, kelionės maršrutas, apgyvendinimo įstaigos pavadinimas, nakvynių skaičius,</w:t>
            </w:r>
            <w:r w:rsidRPr="00906F77">
              <w:rPr>
                <w:spacing w:val="40"/>
                <w:sz w:val="22"/>
                <w:szCs w:val="22"/>
              </w:rPr>
              <w:t xml:space="preserve"> </w:t>
            </w:r>
            <w:r w:rsidRPr="00906F77">
              <w:rPr>
                <w:sz w:val="22"/>
                <w:szCs w:val="22"/>
              </w:rPr>
              <w:t>kitos susiję paslaugos (tarpininkavimo mokestis) ir visos sumos.</w:t>
            </w:r>
          </w:p>
        </w:tc>
      </w:tr>
      <w:tr w:rsidR="007D6CB3" w:rsidRPr="00906F77" w14:paraId="5CF21230" w14:textId="77777777" w:rsidTr="00881BC5">
        <w:tc>
          <w:tcPr>
            <w:tcW w:w="724" w:type="dxa"/>
          </w:tcPr>
          <w:p w14:paraId="45D85C2B" w14:textId="77777777" w:rsidR="007D6CB3" w:rsidRPr="00906F77" w:rsidRDefault="007D6CB3" w:rsidP="00881BC5">
            <w:pPr>
              <w:pStyle w:val="prastasis1"/>
              <w:jc w:val="center"/>
              <w:rPr>
                <w:b/>
                <w:bCs/>
                <w:caps/>
                <w:sz w:val="22"/>
                <w:szCs w:val="22"/>
              </w:rPr>
            </w:pPr>
            <w:r w:rsidRPr="00906F77">
              <w:rPr>
                <w:b/>
                <w:bCs/>
                <w:caps/>
                <w:sz w:val="22"/>
                <w:szCs w:val="22"/>
              </w:rPr>
              <w:lastRenderedPageBreak/>
              <w:t>3.2.</w:t>
            </w:r>
          </w:p>
        </w:tc>
        <w:tc>
          <w:tcPr>
            <w:tcW w:w="1398" w:type="dxa"/>
          </w:tcPr>
          <w:p w14:paraId="1854B092" w14:textId="77777777" w:rsidR="007D6CB3" w:rsidRPr="00906F77" w:rsidRDefault="007D6CB3" w:rsidP="00881BC5">
            <w:pPr>
              <w:pStyle w:val="prastasis1"/>
              <w:jc w:val="center"/>
              <w:rPr>
                <w:sz w:val="22"/>
                <w:szCs w:val="22"/>
              </w:rPr>
            </w:pPr>
            <w:r w:rsidRPr="00906F77">
              <w:rPr>
                <w:sz w:val="22"/>
                <w:szCs w:val="22"/>
              </w:rPr>
              <w:t xml:space="preserve">Teikiamos paslaugos sudaro: </w:t>
            </w:r>
          </w:p>
          <w:p w14:paraId="04068771" w14:textId="77777777" w:rsidR="007D6CB3" w:rsidRPr="00906F77" w:rsidRDefault="007D6CB3" w:rsidP="00881BC5">
            <w:pPr>
              <w:pStyle w:val="prastasis1"/>
              <w:jc w:val="center"/>
              <w:rPr>
                <w:sz w:val="22"/>
                <w:szCs w:val="22"/>
              </w:rPr>
            </w:pPr>
          </w:p>
        </w:tc>
        <w:tc>
          <w:tcPr>
            <w:tcW w:w="7506" w:type="dxa"/>
          </w:tcPr>
          <w:p w14:paraId="0986A896" w14:textId="77777777" w:rsidR="007D6CB3" w:rsidRPr="00906F77" w:rsidRDefault="007D6CB3" w:rsidP="00881BC5">
            <w:pPr>
              <w:pStyle w:val="paragrafesrasas2lygis"/>
              <w:spacing w:after="0" w:line="240" w:lineRule="auto"/>
              <w:ind w:left="170"/>
            </w:pPr>
            <w:r w:rsidRPr="00906F77">
              <w:t>Tarnybinių kelionių organizavimo paslaugas sudaro:</w:t>
            </w:r>
          </w:p>
          <w:p w14:paraId="0DFE2E41" w14:textId="77777777" w:rsidR="007D6CB3" w:rsidRPr="00906F77" w:rsidRDefault="007D6CB3" w:rsidP="00881BC5">
            <w:pPr>
              <w:pStyle w:val="paragrafesrasas2lygis"/>
              <w:spacing w:after="0" w:line="240" w:lineRule="auto"/>
              <w:ind w:left="170"/>
            </w:pPr>
            <w:r w:rsidRPr="00906F77">
              <w:t>3.2.1. kelionės oro transportu (lėktuvo bilieto, papildomo bagažo užsakymo, registracijos į lėktuvą, vietų lėktuve užsakymo ir pan.) organizavimo paslaugos;</w:t>
            </w:r>
          </w:p>
          <w:p w14:paraId="6B412A15" w14:textId="77777777" w:rsidR="007D6CB3" w:rsidRPr="00906F77" w:rsidRDefault="007D6CB3" w:rsidP="00881BC5">
            <w:pPr>
              <w:pStyle w:val="paragrafesrasas2lygis"/>
              <w:spacing w:after="0" w:line="240" w:lineRule="auto"/>
              <w:ind w:left="170"/>
            </w:pPr>
            <w:r w:rsidRPr="00906F77">
              <w:t>3.2.2. Apgyvendinimo Apgyvendinimo įstaigose organizavimo paslaugos (paieška, rezervavimas, užsakymas);</w:t>
            </w:r>
          </w:p>
          <w:p w14:paraId="3DF869DB" w14:textId="77777777" w:rsidR="007D6CB3" w:rsidRPr="00906F77" w:rsidRDefault="007D6CB3" w:rsidP="00881BC5">
            <w:pPr>
              <w:pStyle w:val="paragrafesrasas2lygis"/>
              <w:spacing w:after="0" w:line="240" w:lineRule="auto"/>
              <w:ind w:left="170"/>
            </w:pPr>
            <w:r w:rsidRPr="00906F77">
              <w:t>3.2.3. kelionės sausumos ir vandens transportu (autobuso, traukinio, kelto, pervežimo nuo oro ar jūrų uosto iki Apgyvendinimo įstaigos ar kitos nustatytos vietos, bei automobilių nuomos paslaugas užsienio valstybėse ir pan.) organizavimo paslaugos;</w:t>
            </w:r>
          </w:p>
          <w:p w14:paraId="7E01C4B5" w14:textId="77777777" w:rsidR="007D6CB3" w:rsidRPr="00906F77" w:rsidRDefault="007D6CB3" w:rsidP="00881BC5">
            <w:pPr>
              <w:pStyle w:val="paragrafesrasas2lygis"/>
              <w:spacing w:after="0" w:line="240" w:lineRule="auto"/>
              <w:ind w:left="170"/>
            </w:pPr>
            <w:r w:rsidRPr="00906F77">
              <w:t>3.2.4. vizų ir kitų kelionei būtinų dokumentų įforminimo bei išdavimo organizavimo paslaugos;</w:t>
            </w:r>
          </w:p>
          <w:p w14:paraId="24E43EE7" w14:textId="77777777" w:rsidR="007D6CB3" w:rsidRPr="00906F77" w:rsidRDefault="007D6CB3" w:rsidP="00881BC5">
            <w:pPr>
              <w:pStyle w:val="paragrafesrasas2lygis"/>
              <w:spacing w:after="0" w:line="240" w:lineRule="auto"/>
              <w:ind w:left="170"/>
            </w:pPr>
            <w:r w:rsidRPr="00906F77">
              <w:t>3.2.5. kelionės draudimo organizavimo paslaugos;</w:t>
            </w:r>
          </w:p>
          <w:p w14:paraId="634DF42A" w14:textId="77777777" w:rsidR="007D6CB3" w:rsidRPr="00906F77" w:rsidRDefault="007D6CB3" w:rsidP="00881BC5">
            <w:pPr>
              <w:pStyle w:val="paragrafesrasas2lygis"/>
              <w:spacing w:after="0" w:line="240" w:lineRule="auto"/>
              <w:ind w:left="170"/>
            </w:pPr>
            <w:r w:rsidRPr="00906F77">
              <w:t>3.2.6. kitos tiesiogiai su užsakoma kelione susijusios paslaugos, kurių Sutarties sudarymo momentui neįmanoma numatyti;</w:t>
            </w:r>
          </w:p>
          <w:p w14:paraId="409CDDB4" w14:textId="77777777" w:rsidR="007D6CB3" w:rsidRPr="00906F77" w:rsidRDefault="007D6CB3" w:rsidP="00881BC5">
            <w:pPr>
              <w:pStyle w:val="paragrafesrasas2lygis"/>
              <w:spacing w:after="0" w:line="240" w:lineRule="auto"/>
              <w:ind w:left="170"/>
              <w:rPr>
                <w:bCs/>
                <w:color w:val="00B050"/>
              </w:rPr>
            </w:pPr>
            <w:r w:rsidRPr="00906F77">
              <w:lastRenderedPageBreak/>
              <w:t>3.2.7. Kitos pagalbinės kelionių organizavimo paslaugos pagal perkančiosios organizacijos poreikius.</w:t>
            </w:r>
          </w:p>
        </w:tc>
      </w:tr>
      <w:tr w:rsidR="007D6CB3" w:rsidRPr="00906F77" w14:paraId="5F05E47D" w14:textId="77777777" w:rsidTr="00881BC5">
        <w:trPr>
          <w:trHeight w:val="3190"/>
        </w:trPr>
        <w:tc>
          <w:tcPr>
            <w:tcW w:w="724" w:type="dxa"/>
          </w:tcPr>
          <w:p w14:paraId="4DB0A66F" w14:textId="77777777" w:rsidR="007D6CB3" w:rsidRPr="00906F77" w:rsidRDefault="007D6CB3" w:rsidP="00881BC5">
            <w:pPr>
              <w:pStyle w:val="prastasis1"/>
              <w:jc w:val="center"/>
              <w:rPr>
                <w:b/>
                <w:bCs/>
                <w:caps/>
                <w:sz w:val="22"/>
                <w:szCs w:val="22"/>
              </w:rPr>
            </w:pPr>
            <w:r w:rsidRPr="00906F77">
              <w:rPr>
                <w:b/>
                <w:bCs/>
                <w:caps/>
                <w:sz w:val="22"/>
                <w:szCs w:val="22"/>
              </w:rPr>
              <w:lastRenderedPageBreak/>
              <w:t>3.3</w:t>
            </w:r>
          </w:p>
        </w:tc>
        <w:tc>
          <w:tcPr>
            <w:tcW w:w="1398" w:type="dxa"/>
          </w:tcPr>
          <w:p w14:paraId="0CEDD8DA" w14:textId="77777777" w:rsidR="007D6CB3" w:rsidRPr="00906F77" w:rsidRDefault="007D6CB3" w:rsidP="00881BC5">
            <w:pPr>
              <w:pStyle w:val="prastasis1"/>
              <w:jc w:val="center"/>
              <w:rPr>
                <w:sz w:val="22"/>
                <w:szCs w:val="22"/>
              </w:rPr>
            </w:pPr>
            <w:r w:rsidRPr="00906F77">
              <w:rPr>
                <w:sz w:val="22"/>
                <w:szCs w:val="22"/>
              </w:rPr>
              <w:t>Paslaugų pobūdis:</w:t>
            </w:r>
          </w:p>
          <w:p w14:paraId="1BA4E596" w14:textId="77777777" w:rsidR="007D6CB3" w:rsidRPr="00906F77" w:rsidRDefault="007D6CB3" w:rsidP="00881BC5">
            <w:pPr>
              <w:pStyle w:val="prastasis1"/>
              <w:jc w:val="center"/>
              <w:rPr>
                <w:sz w:val="22"/>
                <w:szCs w:val="22"/>
              </w:rPr>
            </w:pPr>
          </w:p>
        </w:tc>
        <w:tc>
          <w:tcPr>
            <w:tcW w:w="7506" w:type="dxa"/>
          </w:tcPr>
          <w:p w14:paraId="20085C6C" w14:textId="77777777" w:rsidR="007D6CB3" w:rsidRPr="00906F77" w:rsidRDefault="007D6CB3" w:rsidP="00881BC5">
            <w:pPr>
              <w:pStyle w:val="prastasis1"/>
              <w:ind w:left="170" w:right="166"/>
              <w:jc w:val="both"/>
              <w:rPr>
                <w:sz w:val="22"/>
                <w:szCs w:val="22"/>
              </w:rPr>
            </w:pPr>
            <w:r w:rsidRPr="00906F77">
              <w:rPr>
                <w:sz w:val="22"/>
                <w:szCs w:val="22"/>
              </w:rPr>
              <w:t>3.3.1. Tarnybinių komandiruočių Lietuvos Respublikos teritorijoje ir užsienio valstybėse organizavimas, įskaitant kelionės, apgyvendinimo, draudimo ir kitų su komandiruotėmis susijusių paslaugų užsakymą;</w:t>
            </w:r>
          </w:p>
          <w:p w14:paraId="7BCE6629" w14:textId="77777777" w:rsidR="007D6CB3" w:rsidRPr="00906F77" w:rsidRDefault="007D6CB3" w:rsidP="00881BC5">
            <w:pPr>
              <w:pStyle w:val="prastasis1"/>
              <w:ind w:left="170" w:right="166"/>
              <w:jc w:val="both"/>
              <w:rPr>
                <w:sz w:val="22"/>
                <w:szCs w:val="22"/>
              </w:rPr>
            </w:pPr>
            <w:r w:rsidRPr="00906F77">
              <w:rPr>
                <w:sz w:val="22"/>
                <w:szCs w:val="22"/>
              </w:rPr>
              <w:t>3.3.2. Kelionių organizavimas darbuotojų dalyvavimui konferencijose, seminaruose, mokymuose, susitikimuose ir kituose oficialiuose renginiuose, kai renginiuose dalyvaujama perkančiosios organizacijos pavedimu;</w:t>
            </w:r>
          </w:p>
          <w:p w14:paraId="38322550" w14:textId="77777777" w:rsidR="007D6CB3" w:rsidRPr="00906F77" w:rsidRDefault="007D6CB3" w:rsidP="00881BC5">
            <w:pPr>
              <w:pStyle w:val="prastasis1"/>
              <w:ind w:left="170" w:right="166"/>
              <w:jc w:val="both"/>
              <w:rPr>
                <w:sz w:val="22"/>
                <w:szCs w:val="22"/>
              </w:rPr>
            </w:pPr>
            <w:r w:rsidRPr="00906F77">
              <w:rPr>
                <w:sz w:val="22"/>
                <w:szCs w:val="22"/>
              </w:rPr>
              <w:t>3.3.3. Kelionių, susijusių su projektinėmis, tarptautinio bendradarbiavimo, partnerystės ar mobilumo veiklomis, organizavimas, įskaitant rengiamas išvykas pagal tarptautines, ES ar kitas finansuojamas programas;</w:t>
            </w:r>
          </w:p>
          <w:p w14:paraId="76CE2F9F" w14:textId="77777777" w:rsidR="007D6CB3" w:rsidRPr="00906F77" w:rsidRDefault="007D6CB3" w:rsidP="00881BC5">
            <w:pPr>
              <w:pStyle w:val="prastasis1"/>
              <w:ind w:left="170" w:right="166"/>
              <w:jc w:val="both"/>
              <w:rPr>
                <w:sz w:val="22"/>
                <w:szCs w:val="22"/>
              </w:rPr>
            </w:pPr>
            <w:r w:rsidRPr="00906F77">
              <w:rPr>
                <w:sz w:val="22"/>
                <w:szCs w:val="22"/>
              </w:rPr>
              <w:t>3.3.4. Kiti perkančiosios organizacijos rašytiniu ar žodiniu pavedimu atliekami kelionių, apgyvendinimo ar kelionės dokumentų užsakymai, kurie nepriskiriami aukščiau išvardytoms kategorijoms.</w:t>
            </w:r>
          </w:p>
        </w:tc>
      </w:tr>
      <w:tr w:rsidR="007D6CB3" w:rsidRPr="00906F77" w14:paraId="1BE32271" w14:textId="77777777" w:rsidTr="00881BC5">
        <w:tc>
          <w:tcPr>
            <w:tcW w:w="724" w:type="dxa"/>
          </w:tcPr>
          <w:p w14:paraId="001B87D3" w14:textId="77777777" w:rsidR="007D6CB3" w:rsidRPr="00906F77" w:rsidRDefault="007D6CB3" w:rsidP="00881BC5">
            <w:pPr>
              <w:pStyle w:val="prastasis1"/>
              <w:jc w:val="center"/>
              <w:rPr>
                <w:b/>
                <w:bCs/>
                <w:caps/>
                <w:sz w:val="22"/>
                <w:szCs w:val="22"/>
              </w:rPr>
            </w:pPr>
            <w:r w:rsidRPr="00906F77">
              <w:rPr>
                <w:b/>
                <w:bCs/>
                <w:caps/>
                <w:sz w:val="22"/>
                <w:szCs w:val="22"/>
              </w:rPr>
              <w:t>3.4</w:t>
            </w:r>
          </w:p>
        </w:tc>
        <w:tc>
          <w:tcPr>
            <w:tcW w:w="1398" w:type="dxa"/>
          </w:tcPr>
          <w:p w14:paraId="3B365928" w14:textId="77777777" w:rsidR="007D6CB3" w:rsidRPr="00906F77" w:rsidRDefault="007D6CB3" w:rsidP="00881BC5">
            <w:pPr>
              <w:pStyle w:val="prastasis1"/>
              <w:jc w:val="center"/>
              <w:rPr>
                <w:sz w:val="22"/>
                <w:szCs w:val="22"/>
              </w:rPr>
            </w:pPr>
            <w:r w:rsidRPr="00906F77">
              <w:rPr>
                <w:sz w:val="22"/>
                <w:szCs w:val="22"/>
              </w:rPr>
              <w:t>Paslaugų atlikimo būdas: </w:t>
            </w:r>
          </w:p>
          <w:p w14:paraId="2F073384" w14:textId="77777777" w:rsidR="007D6CB3" w:rsidRPr="00906F77" w:rsidRDefault="007D6CB3" w:rsidP="00881BC5">
            <w:pPr>
              <w:pStyle w:val="prastasis1"/>
              <w:jc w:val="center"/>
              <w:rPr>
                <w:sz w:val="22"/>
                <w:szCs w:val="22"/>
              </w:rPr>
            </w:pPr>
          </w:p>
        </w:tc>
        <w:tc>
          <w:tcPr>
            <w:tcW w:w="7506" w:type="dxa"/>
          </w:tcPr>
          <w:p w14:paraId="42502AF7" w14:textId="77777777" w:rsidR="007D6CB3" w:rsidRPr="00906F77" w:rsidRDefault="007D6CB3" w:rsidP="00881BC5">
            <w:pPr>
              <w:pStyle w:val="prastasis1"/>
              <w:ind w:left="170"/>
              <w:rPr>
                <w:sz w:val="22"/>
                <w:szCs w:val="22"/>
              </w:rPr>
            </w:pPr>
            <w:r w:rsidRPr="00906F77">
              <w:rPr>
                <w:sz w:val="22"/>
                <w:szCs w:val="22"/>
              </w:rPr>
              <w:t>Paslaugų užsakymas:</w:t>
            </w:r>
          </w:p>
          <w:p w14:paraId="188D21AC" w14:textId="77777777" w:rsidR="007D6CB3" w:rsidRPr="00906F77" w:rsidRDefault="007D6CB3" w:rsidP="00881BC5">
            <w:pPr>
              <w:pStyle w:val="paragrafesrasas2lygis"/>
              <w:spacing w:after="0" w:line="240" w:lineRule="auto"/>
              <w:ind w:left="170" w:firstLine="25"/>
            </w:pPr>
            <w:r w:rsidRPr="00906F77">
              <w:t>3.4.1. Perkančiosios organizacijos įgaliotas atstovas pirminį užsakymą Paslaugų teikėjui pateikia  elektroniniu paštu nurodytam kontaktiniam asmeniui (paslaugas perkančiajai organizacijai turi teikti Teikėjo pasiūlyme nurodytas (-i) specialistas (-ai)) . Perkančioji organizacija pirminiame užsakyme nurodo kelionės maršrutą, pageidaujamą išvykimo ir/ar grįžimo datą, laiką, nurodyti jei tai įmanoma, keliaujančių asmenų skaičių, būtinumą keisti ir / arba grąžinti bilietus be apribojimų. Nakvynės naktų skaičių, pageidaujamą Apgyvendinimo įstaigos vietą ir (ar) konkretų pavadinimą, atstumą iki atitinkamos vietos ir kitą reikalingą informaciją duomenis.</w:t>
            </w:r>
          </w:p>
          <w:p w14:paraId="79517216" w14:textId="038CBADC" w:rsidR="007D6CB3" w:rsidRPr="00906F77" w:rsidRDefault="007D6CB3" w:rsidP="00881BC5">
            <w:pPr>
              <w:pStyle w:val="prastasis1"/>
              <w:ind w:left="170"/>
              <w:jc w:val="both"/>
              <w:rPr>
                <w:sz w:val="22"/>
                <w:szCs w:val="22"/>
              </w:rPr>
            </w:pPr>
            <w:r w:rsidRPr="00906F77">
              <w:rPr>
                <w:sz w:val="22"/>
                <w:szCs w:val="22"/>
              </w:rPr>
              <w:t xml:space="preserve">3.4.2. ne vėliau kaip per 4 </w:t>
            </w:r>
            <w:r w:rsidR="00B2086C">
              <w:rPr>
                <w:sz w:val="22"/>
                <w:szCs w:val="22"/>
              </w:rPr>
              <w:t xml:space="preserve">(keturias) </w:t>
            </w:r>
            <w:r w:rsidRPr="00906F77">
              <w:rPr>
                <w:sz w:val="22"/>
                <w:szCs w:val="22"/>
              </w:rPr>
              <w:t>darbo valandas (Perkančiosios organizacijos darbo valandos pirmadienį – ketvirtadienį  7:00-11:00 ir 11:30-15:45, penktadienį 7:00-11:00 ir 11:30-14:30) raštu (užsakyme nurodytu elektroninio pašto adresu) pateikti ne mažiau kaip 2 (du) lėktuvo bilietų pasiūlymus atitinkančius užsakyme ir šioje techninėje specifikacijoje nustatytas sąlygas. Pasiūlymuose turi būti nurodama bent jau ši informacija: oro vežėjas (-ai), išvykimo ir atvykimo oro uostai (skrydžiui su persėdimais – persėdimo oro uostas (-ai)), išvykimo ir atvykimo laikas (skrydžiui su persėdimais – persėdimo laikas (-ai)), kelionės trukmė; pervežimo (bilieto) kaina (mokėtina tiesioginiam paslaugos teikėjui, t.y. be Paslaugų teikėjo aptarnavimo mokesčio ar bet kokių kitų Paslaugų teikėjo mokesčių ar rinkliavų), specialiosios pervežimo (bilieto) sąlygos (tarifo taisyklė) ir kita informacija (registruotas bagažas, rankinis bagažas ir pan.).</w:t>
            </w:r>
          </w:p>
          <w:p w14:paraId="4492B572" w14:textId="77777777" w:rsidR="007D6CB3" w:rsidRPr="00906F77" w:rsidRDefault="007D6CB3" w:rsidP="00881BC5">
            <w:pPr>
              <w:pStyle w:val="prastasis1"/>
              <w:ind w:left="170"/>
              <w:rPr>
                <w:sz w:val="22"/>
                <w:szCs w:val="22"/>
              </w:rPr>
            </w:pPr>
            <w:r w:rsidRPr="00906F77">
              <w:rPr>
                <w:sz w:val="22"/>
                <w:szCs w:val="22"/>
              </w:rPr>
              <w:t>3.4.3. Teikėjas turi užtikrinti, kad: bilietai būtų įsigyjami tiesiogiai iš pagrindinių paslaugų teikėjų (oro linijų bendrovių, transporto operatorių) arba jų įgaliotų atstovų, kad būtų išvengta tarpininkų, siekiant užtikrinti konkurencingą kainą ir patikimumą. Kainos turi būti  pateikiamos su visais įtraukiamais mokesčiais ir rinkliavomis.</w:t>
            </w:r>
          </w:p>
          <w:p w14:paraId="4B47AF34" w14:textId="77777777" w:rsidR="007D6CB3" w:rsidRPr="00906F77" w:rsidRDefault="007D6CB3" w:rsidP="00881BC5">
            <w:pPr>
              <w:pStyle w:val="prastasis1"/>
              <w:ind w:left="170"/>
              <w:rPr>
                <w:sz w:val="22"/>
                <w:szCs w:val="22"/>
              </w:rPr>
            </w:pPr>
            <w:r w:rsidRPr="00906F77">
              <w:rPr>
                <w:sz w:val="22"/>
                <w:szCs w:val="22"/>
              </w:rPr>
              <w:t>3.4.4. Perkančiosios organizacijos įgaliotas atstovas, įvertinęs pateiktus pasiūlymus, raštu (el. paštu) patvirtina pasirinkimą.</w:t>
            </w:r>
          </w:p>
          <w:p w14:paraId="18194119" w14:textId="77777777" w:rsidR="007D6CB3" w:rsidRPr="00906F77" w:rsidRDefault="007D6CB3" w:rsidP="00881BC5">
            <w:pPr>
              <w:pStyle w:val="prastasis1"/>
              <w:ind w:left="170"/>
              <w:jc w:val="both"/>
              <w:rPr>
                <w:bCs/>
                <w:color w:val="00B050"/>
                <w:sz w:val="22"/>
                <w:szCs w:val="22"/>
              </w:rPr>
            </w:pPr>
            <w:r w:rsidRPr="00906F77">
              <w:rPr>
                <w:sz w:val="22"/>
                <w:szCs w:val="22"/>
              </w:rPr>
              <w:t>3.4.5. Teikėjas pateikia užsakymo patvirtinimą, bilietus ir kitus kelionės dokumentus elektroniniu paštu PDF arba kitu suderintu formatu.</w:t>
            </w:r>
          </w:p>
        </w:tc>
      </w:tr>
      <w:tr w:rsidR="007D6CB3" w:rsidRPr="00906F77" w14:paraId="4DECA521" w14:textId="77777777" w:rsidTr="00881BC5">
        <w:trPr>
          <w:trHeight w:val="987"/>
        </w:trPr>
        <w:tc>
          <w:tcPr>
            <w:tcW w:w="724" w:type="dxa"/>
          </w:tcPr>
          <w:p w14:paraId="73AD1207" w14:textId="77777777" w:rsidR="007D6CB3" w:rsidRPr="00906F77" w:rsidRDefault="007D6CB3" w:rsidP="00881BC5">
            <w:pPr>
              <w:pStyle w:val="prastasis1"/>
              <w:jc w:val="center"/>
              <w:rPr>
                <w:b/>
                <w:bCs/>
                <w:caps/>
                <w:sz w:val="22"/>
                <w:szCs w:val="22"/>
              </w:rPr>
            </w:pPr>
            <w:r w:rsidRPr="00906F77">
              <w:rPr>
                <w:b/>
                <w:bCs/>
                <w:caps/>
                <w:sz w:val="22"/>
                <w:szCs w:val="22"/>
              </w:rPr>
              <w:t>3.5</w:t>
            </w:r>
          </w:p>
        </w:tc>
        <w:tc>
          <w:tcPr>
            <w:tcW w:w="1398" w:type="dxa"/>
          </w:tcPr>
          <w:p w14:paraId="51999399" w14:textId="77777777" w:rsidR="007D6CB3" w:rsidRPr="00906F77" w:rsidRDefault="007D6CB3" w:rsidP="00881BC5">
            <w:pPr>
              <w:pStyle w:val="prastasis1"/>
              <w:jc w:val="center"/>
              <w:rPr>
                <w:bCs/>
                <w:color w:val="000000" w:themeColor="text1"/>
                <w:sz w:val="22"/>
                <w:szCs w:val="22"/>
              </w:rPr>
            </w:pPr>
            <w:r w:rsidRPr="00906F77">
              <w:rPr>
                <w:bCs/>
                <w:color w:val="000000" w:themeColor="text1"/>
                <w:sz w:val="22"/>
                <w:szCs w:val="22"/>
              </w:rPr>
              <w:t>Teisės aktų laikymasis ir finansiniai apribojimai:</w:t>
            </w:r>
          </w:p>
          <w:p w14:paraId="0BC03492" w14:textId="77777777" w:rsidR="007D6CB3" w:rsidRPr="00906F77" w:rsidRDefault="007D6CB3" w:rsidP="00881BC5">
            <w:pPr>
              <w:pStyle w:val="prastasis1"/>
              <w:jc w:val="center"/>
              <w:rPr>
                <w:b/>
                <w:bCs/>
                <w:color w:val="000000" w:themeColor="text1"/>
                <w:sz w:val="22"/>
                <w:szCs w:val="22"/>
              </w:rPr>
            </w:pPr>
          </w:p>
        </w:tc>
        <w:tc>
          <w:tcPr>
            <w:tcW w:w="7506" w:type="dxa"/>
          </w:tcPr>
          <w:p w14:paraId="67AD6C4D" w14:textId="77777777" w:rsidR="007D6CB3" w:rsidRPr="00906F77" w:rsidRDefault="007D6CB3" w:rsidP="00881BC5">
            <w:pPr>
              <w:pStyle w:val="prastasis1"/>
              <w:ind w:left="170" w:right="166"/>
              <w:jc w:val="both"/>
              <w:rPr>
                <w:bCs/>
                <w:color w:val="000000" w:themeColor="text1"/>
                <w:sz w:val="22"/>
                <w:szCs w:val="22"/>
              </w:rPr>
            </w:pPr>
            <w:r w:rsidRPr="00906F77">
              <w:rPr>
                <w:bCs/>
                <w:color w:val="000000" w:themeColor="text1"/>
                <w:sz w:val="22"/>
                <w:szCs w:val="22"/>
              </w:rPr>
              <w:t>3.5.1. Teikėjas, teikdamas kelionių agentūros paslaugas, privalo užtikrinti, kad visos siūlomos ir organizuojamos kelionių išlaidos (įskaitant transporto, apgyvendinimo, dienpinigių ir kitas komandiruotės išlaidas) atitiktų galiojančius Lietuvos Respublikos teisės aktus, reglamentuojančius tarnybinių komandiruočių išlaidų kompensavimą bei leistinų išlaidų dydžius.</w:t>
            </w:r>
          </w:p>
          <w:p w14:paraId="0320A6B6" w14:textId="77777777" w:rsidR="007D6CB3" w:rsidRPr="00906F77" w:rsidRDefault="007D6CB3" w:rsidP="00881BC5">
            <w:pPr>
              <w:pStyle w:val="prastasis1"/>
              <w:ind w:left="170" w:right="166"/>
              <w:jc w:val="both"/>
              <w:rPr>
                <w:bCs/>
                <w:color w:val="000000" w:themeColor="text1"/>
                <w:sz w:val="22"/>
                <w:szCs w:val="22"/>
              </w:rPr>
            </w:pPr>
            <w:r w:rsidRPr="00906F77">
              <w:rPr>
                <w:bCs/>
                <w:color w:val="000000" w:themeColor="text1"/>
                <w:sz w:val="22"/>
                <w:szCs w:val="22"/>
              </w:rPr>
              <w:t>3.5.2. Teikėjas, teikdamas pasiūlymus, turi atsižvelgti į tai, kad kiekvienai užsienio valstybei yra nustatyti maksimalūs dienpinigių ir kitų su komandiruotėmis susijusių išlaidų dydžiai pagal Lietuvos Respublikos finansų ministro patvirtintus normatyvus.</w:t>
            </w:r>
          </w:p>
          <w:p w14:paraId="16A83457" w14:textId="77777777" w:rsidR="007D6CB3" w:rsidRPr="00906F77" w:rsidRDefault="007D6CB3" w:rsidP="00881BC5">
            <w:pPr>
              <w:pStyle w:val="prastasis1"/>
              <w:ind w:left="170" w:right="166"/>
              <w:jc w:val="both"/>
              <w:rPr>
                <w:bCs/>
                <w:color w:val="000000" w:themeColor="text1"/>
                <w:sz w:val="22"/>
                <w:szCs w:val="22"/>
              </w:rPr>
            </w:pPr>
            <w:r w:rsidRPr="00906F77">
              <w:rPr>
                <w:bCs/>
                <w:color w:val="000000" w:themeColor="text1"/>
                <w:sz w:val="22"/>
                <w:szCs w:val="22"/>
              </w:rPr>
              <w:lastRenderedPageBreak/>
              <w:t>3.5.3. Teikėjas privalo konsultuoti perkančiąją organizaciją, jei pasiūlymuose nurodytos išlaidos viršija teisės aktuose nustatytus limitus, ir siūlyti alternatyvius sprendimus, atitinkančius galiojančius normatyvus.</w:t>
            </w:r>
          </w:p>
        </w:tc>
      </w:tr>
    </w:tbl>
    <w:p w14:paraId="0A87C453" w14:textId="77777777" w:rsidR="007D6CB3" w:rsidRPr="00906F77" w:rsidRDefault="007D6CB3" w:rsidP="007D6CB3">
      <w:pPr>
        <w:pStyle w:val="prastasis1"/>
        <w:jc w:val="center"/>
        <w:rPr>
          <w:b/>
          <w:caps/>
          <w:sz w:val="22"/>
          <w:szCs w:val="22"/>
        </w:rPr>
      </w:pPr>
    </w:p>
    <w:tbl>
      <w:tblPr>
        <w:tblStyle w:val="TableGrid"/>
        <w:tblW w:w="9634" w:type="dxa"/>
        <w:tblLook w:val="04A0" w:firstRow="1" w:lastRow="0" w:firstColumn="1" w:lastColumn="0" w:noHBand="0" w:noVBand="1"/>
      </w:tblPr>
      <w:tblGrid>
        <w:gridCol w:w="711"/>
        <w:gridCol w:w="2119"/>
        <w:gridCol w:w="6804"/>
      </w:tblGrid>
      <w:tr w:rsidR="007D6CB3" w:rsidRPr="00906F77" w14:paraId="72E4E004" w14:textId="77777777" w:rsidTr="00881BC5">
        <w:tc>
          <w:tcPr>
            <w:tcW w:w="711" w:type="dxa"/>
            <w:shd w:val="clear" w:color="auto" w:fill="E8E8E8" w:themeFill="background2"/>
          </w:tcPr>
          <w:p w14:paraId="158355C2" w14:textId="77777777" w:rsidR="007D6CB3" w:rsidRPr="00906F77" w:rsidRDefault="007D6CB3" w:rsidP="00881BC5">
            <w:pPr>
              <w:pStyle w:val="prastasis1"/>
              <w:jc w:val="center"/>
              <w:rPr>
                <w:b/>
                <w:caps/>
                <w:sz w:val="22"/>
                <w:szCs w:val="22"/>
              </w:rPr>
            </w:pPr>
            <w:r w:rsidRPr="00906F77">
              <w:rPr>
                <w:b/>
                <w:caps/>
                <w:sz w:val="22"/>
                <w:szCs w:val="22"/>
              </w:rPr>
              <w:t>4.</w:t>
            </w:r>
          </w:p>
        </w:tc>
        <w:tc>
          <w:tcPr>
            <w:tcW w:w="8923" w:type="dxa"/>
            <w:gridSpan w:val="2"/>
            <w:shd w:val="clear" w:color="auto" w:fill="E8E8E8" w:themeFill="background2"/>
          </w:tcPr>
          <w:p w14:paraId="6A7DB064" w14:textId="77777777" w:rsidR="007D6CB3" w:rsidRPr="00906F77" w:rsidRDefault="007D6CB3" w:rsidP="00881BC5">
            <w:pPr>
              <w:pStyle w:val="prastasis1"/>
              <w:jc w:val="center"/>
              <w:rPr>
                <w:b/>
                <w:caps/>
                <w:sz w:val="22"/>
                <w:szCs w:val="22"/>
              </w:rPr>
            </w:pPr>
            <w:r w:rsidRPr="00906F77">
              <w:rPr>
                <w:b/>
                <w:caps/>
                <w:sz w:val="22"/>
                <w:szCs w:val="22"/>
              </w:rPr>
              <w:t>terminai ir sąlygos</w:t>
            </w:r>
          </w:p>
        </w:tc>
      </w:tr>
      <w:tr w:rsidR="007D6CB3" w:rsidRPr="00906F77" w14:paraId="38BE0D00" w14:textId="77777777" w:rsidTr="00881BC5">
        <w:tc>
          <w:tcPr>
            <w:tcW w:w="711" w:type="dxa"/>
          </w:tcPr>
          <w:p w14:paraId="5172E4AD" w14:textId="77777777" w:rsidR="007D6CB3" w:rsidRPr="00906F77" w:rsidRDefault="007D6CB3" w:rsidP="00881BC5">
            <w:pPr>
              <w:pStyle w:val="prastasis1"/>
              <w:jc w:val="center"/>
              <w:rPr>
                <w:b/>
                <w:bCs/>
                <w:caps/>
                <w:sz w:val="22"/>
                <w:szCs w:val="22"/>
              </w:rPr>
            </w:pPr>
            <w:r w:rsidRPr="00906F77">
              <w:rPr>
                <w:b/>
                <w:bCs/>
                <w:caps/>
                <w:sz w:val="22"/>
                <w:szCs w:val="22"/>
              </w:rPr>
              <w:t>4.1.</w:t>
            </w:r>
          </w:p>
        </w:tc>
        <w:tc>
          <w:tcPr>
            <w:tcW w:w="2119" w:type="dxa"/>
          </w:tcPr>
          <w:p w14:paraId="3FBB97FD" w14:textId="77777777" w:rsidR="007D6CB3" w:rsidRPr="00906F77" w:rsidRDefault="007D6CB3" w:rsidP="00881BC5">
            <w:pPr>
              <w:pStyle w:val="prastasis1"/>
              <w:jc w:val="center"/>
              <w:rPr>
                <w:b/>
                <w:bCs/>
                <w:caps/>
                <w:sz w:val="22"/>
                <w:szCs w:val="22"/>
              </w:rPr>
            </w:pPr>
            <w:r w:rsidRPr="00906F77">
              <w:rPr>
                <w:b/>
                <w:bCs/>
                <w:sz w:val="22"/>
                <w:szCs w:val="22"/>
              </w:rPr>
              <w:t>Paslaugų teikimo vieta</w:t>
            </w:r>
          </w:p>
        </w:tc>
        <w:tc>
          <w:tcPr>
            <w:tcW w:w="6804" w:type="dxa"/>
          </w:tcPr>
          <w:p w14:paraId="1AC2A845" w14:textId="77777777" w:rsidR="007D6CB3" w:rsidRPr="00906F77" w:rsidRDefault="00F67761" w:rsidP="00881BC5">
            <w:pPr>
              <w:pStyle w:val="prastasis1"/>
              <w:jc w:val="center"/>
              <w:rPr>
                <w:bCs/>
                <w:caps/>
                <w:sz w:val="22"/>
                <w:szCs w:val="22"/>
              </w:rPr>
            </w:pPr>
            <w:sdt>
              <w:sdtPr>
                <w:rPr>
                  <w:b/>
                  <w:sz w:val="22"/>
                  <w:szCs w:val="22"/>
                </w:rPr>
                <w:id w:val="1847584501"/>
                <w:placeholder>
                  <w:docPart w:val="8BE0EB25B47C443DAE64E59ADC121438"/>
                </w:placeholder>
                <w:comboBox>
                  <w:listItem w:displayText="Pasirinkti" w:value="Pasirinkti"/>
                  <w:listItem w:displayText="Netaikoma" w:value="Netaikoma"/>
                  <w:listItem w:displayText="Žolyno g. 15, Vilnius" w:value="Žolyno g. 15, Vilnius"/>
                  <w:listItem w:displayText="Verkių g. 52, Vilnius" w:value="Verkių g. 52, Vilnius"/>
                  <w:listItem w:displayText="Justiniškių g. 14, Vilnius" w:value="Justiniškių g. 14, Vilnius"/>
                  <w:listItem w:displayText="Žolyno g. 15, Verkių g. 52, Justiniškių g. 14, Vilnius" w:value="Žolyno g. 15, Verkių g. 52, Justiniškių g. 14, Vilnius"/>
                  <w:listItem w:displayText="Kita" w:value="Kita"/>
                </w:comboBox>
              </w:sdtPr>
              <w:sdtEndPr/>
              <w:sdtContent>
                <w:r w:rsidR="007D6CB3" w:rsidRPr="00906F77">
                  <w:rPr>
                    <w:b/>
                    <w:sz w:val="22"/>
                    <w:szCs w:val="22"/>
                  </w:rPr>
                  <w:t>Žolyno g. 15, Vilnius</w:t>
                </w:r>
              </w:sdtContent>
            </w:sdt>
          </w:p>
        </w:tc>
      </w:tr>
      <w:tr w:rsidR="007D6CB3" w:rsidRPr="00906F77" w14:paraId="7AF78C97" w14:textId="77777777" w:rsidTr="00881BC5">
        <w:trPr>
          <w:trHeight w:val="1491"/>
        </w:trPr>
        <w:tc>
          <w:tcPr>
            <w:tcW w:w="711" w:type="dxa"/>
          </w:tcPr>
          <w:p w14:paraId="6E0579BC" w14:textId="77777777" w:rsidR="007D6CB3" w:rsidRPr="00906F77" w:rsidRDefault="007D6CB3" w:rsidP="00881BC5">
            <w:pPr>
              <w:pStyle w:val="prastasis1"/>
              <w:jc w:val="center"/>
              <w:rPr>
                <w:b/>
                <w:bCs/>
                <w:caps/>
                <w:sz w:val="22"/>
                <w:szCs w:val="22"/>
              </w:rPr>
            </w:pPr>
            <w:r w:rsidRPr="00906F77">
              <w:rPr>
                <w:b/>
                <w:bCs/>
                <w:caps/>
                <w:sz w:val="22"/>
                <w:szCs w:val="22"/>
              </w:rPr>
              <w:t>4.2.</w:t>
            </w:r>
          </w:p>
        </w:tc>
        <w:tc>
          <w:tcPr>
            <w:tcW w:w="2119" w:type="dxa"/>
          </w:tcPr>
          <w:p w14:paraId="631C1F1A" w14:textId="77777777" w:rsidR="007D6CB3" w:rsidRPr="00906F77" w:rsidRDefault="007D6CB3" w:rsidP="00881BC5">
            <w:pPr>
              <w:pStyle w:val="prastasis1"/>
              <w:jc w:val="center"/>
              <w:rPr>
                <w:b/>
                <w:bCs/>
                <w:caps/>
                <w:sz w:val="22"/>
                <w:szCs w:val="22"/>
              </w:rPr>
            </w:pPr>
            <w:r w:rsidRPr="00906F77">
              <w:rPr>
                <w:b/>
                <w:bCs/>
                <w:sz w:val="22"/>
                <w:szCs w:val="22"/>
              </w:rPr>
              <w:t>Paslaugų teikimo terminas</w:t>
            </w:r>
          </w:p>
        </w:tc>
        <w:tc>
          <w:tcPr>
            <w:tcW w:w="6804" w:type="dxa"/>
          </w:tcPr>
          <w:p w14:paraId="48E20163" w14:textId="77777777" w:rsidR="007D6CB3" w:rsidRPr="00906F77" w:rsidRDefault="007D6CB3" w:rsidP="007D6CB3">
            <w:pPr>
              <w:pStyle w:val="ListParagraph"/>
              <w:numPr>
                <w:ilvl w:val="2"/>
                <w:numId w:val="19"/>
              </w:numPr>
              <w:tabs>
                <w:tab w:val="left" w:pos="0"/>
                <w:tab w:val="left" w:pos="601"/>
              </w:tabs>
              <w:spacing w:before="60" w:line="240" w:lineRule="auto"/>
              <w:ind w:left="38" w:firstLine="7"/>
              <w:jc w:val="both"/>
              <w:rPr>
                <w:rFonts w:ascii="Times New Roman" w:hAnsi="Times New Roman" w:cs="Times New Roman"/>
              </w:rPr>
            </w:pPr>
            <w:r w:rsidRPr="00906F77">
              <w:rPr>
                <w:rFonts w:ascii="Times New Roman" w:hAnsi="Times New Roman" w:cs="Times New Roman"/>
              </w:rPr>
              <w:t>Pirkėjas pirks Paslaugas pagal atskirus Užsakymus Sutarties galiojimo laikotarpiu.</w:t>
            </w:r>
          </w:p>
          <w:p w14:paraId="215BFDBF" w14:textId="77777777" w:rsidR="007D6CB3" w:rsidRPr="00906F77" w:rsidRDefault="007D6CB3" w:rsidP="007D6CB3">
            <w:pPr>
              <w:pStyle w:val="ListParagraph"/>
              <w:numPr>
                <w:ilvl w:val="2"/>
                <w:numId w:val="19"/>
              </w:numPr>
              <w:tabs>
                <w:tab w:val="left" w:pos="0"/>
                <w:tab w:val="left" w:pos="601"/>
              </w:tabs>
              <w:spacing w:before="60" w:line="240" w:lineRule="auto"/>
              <w:ind w:left="38" w:firstLine="7"/>
              <w:jc w:val="both"/>
              <w:rPr>
                <w:rFonts w:ascii="Times New Roman" w:hAnsi="Times New Roman" w:cs="Times New Roman"/>
              </w:rPr>
            </w:pPr>
            <w:r w:rsidRPr="00906F77">
              <w:rPr>
                <w:rFonts w:ascii="Times New Roman" w:eastAsia="Calibri" w:hAnsi="Times New Roman" w:cs="Times New Roman"/>
              </w:rPr>
              <w:t>Užsakymai Paslaugų teikėjui bus teikiami ir tvirtinami el. paštu Sutartyje nurodytu adresu.</w:t>
            </w:r>
          </w:p>
          <w:p w14:paraId="61224680" w14:textId="77777777" w:rsidR="007D6CB3" w:rsidRPr="00906F77" w:rsidRDefault="007D6CB3" w:rsidP="007D6CB3">
            <w:pPr>
              <w:pStyle w:val="ListParagraph"/>
              <w:numPr>
                <w:ilvl w:val="2"/>
                <w:numId w:val="19"/>
              </w:numPr>
              <w:tabs>
                <w:tab w:val="left" w:pos="0"/>
                <w:tab w:val="left" w:pos="601"/>
              </w:tabs>
              <w:spacing w:line="240" w:lineRule="auto"/>
              <w:ind w:left="34" w:firstLine="7"/>
              <w:jc w:val="both"/>
              <w:rPr>
                <w:rFonts w:ascii="Times New Roman" w:hAnsi="Times New Roman" w:cs="Times New Roman"/>
              </w:rPr>
            </w:pPr>
            <w:r w:rsidRPr="00906F77">
              <w:rPr>
                <w:rFonts w:ascii="Times New Roman" w:hAnsi="Times New Roman" w:cs="Times New Roman"/>
                <w:bCs/>
                <w:iCs/>
              </w:rPr>
              <w:t xml:space="preserve">Užsakymo įvykdymo terminas </w:t>
            </w:r>
            <w:r w:rsidRPr="00906F77">
              <w:rPr>
                <w:rFonts w:ascii="Times New Roman" w:hAnsi="Times New Roman" w:cs="Times New Roman"/>
                <w:b/>
                <w:iCs/>
              </w:rPr>
              <w:t>ne vėliau kaip per</w:t>
            </w:r>
            <w:r w:rsidRPr="00906F77">
              <w:rPr>
                <w:rFonts w:ascii="Times New Roman" w:hAnsi="Times New Roman" w:cs="Times New Roman"/>
                <w:b/>
                <w:bCs/>
                <w:iCs/>
              </w:rPr>
              <w:t xml:space="preserve"> </w:t>
            </w:r>
            <w:sdt>
              <w:sdtPr>
                <w:rPr>
                  <w:rFonts w:ascii="Times New Roman" w:hAnsi="Times New Roman" w:cs="Times New Roman"/>
                  <w:b/>
                  <w:bCs/>
                </w:rPr>
                <w:id w:val="1442265450"/>
                <w:placeholder>
                  <w:docPart w:val="53AD76DDFD8D4EA18004B718C803E50C"/>
                </w:placeholder>
                <w:comboBox>
                  <w:listItem w:displayText="Pasirinkti ir pakoreguoti" w:value="Pasirinkti ir pakoreguoti"/>
                  <w:listItem w:displayText="x k. d. nuo Užsakymo pateikimo dienos." w:value="x k. d. nuo Užsakymo pateikimo dienos."/>
                  <w:listItem w:displayText="x d. d. nuo Užsakymo pateikimo dienos." w:value="x d. d. nuo Užsakymo pateikimo dienos."/>
                  <w:listItem w:displayText="nurodomas kitas terminas." w:value="nurodomas kitas terminas."/>
                </w:comboBox>
              </w:sdtPr>
              <w:sdtEndPr/>
              <w:sdtContent>
                <w:r w:rsidRPr="00906F77">
                  <w:rPr>
                    <w:rFonts w:ascii="Times New Roman" w:hAnsi="Times New Roman" w:cs="Times New Roman"/>
                    <w:b/>
                    <w:bCs/>
                  </w:rPr>
                  <w:t>2 d. d. nuo Užsakymo pateikimo dienos.</w:t>
                </w:r>
              </w:sdtContent>
            </w:sdt>
          </w:p>
        </w:tc>
      </w:tr>
      <w:tr w:rsidR="007D6CB3" w:rsidRPr="00906F77" w14:paraId="52393336" w14:textId="77777777" w:rsidTr="00881BC5">
        <w:tc>
          <w:tcPr>
            <w:tcW w:w="711" w:type="dxa"/>
          </w:tcPr>
          <w:p w14:paraId="05D972DF" w14:textId="77777777" w:rsidR="007D6CB3" w:rsidRPr="00906F77" w:rsidRDefault="007D6CB3" w:rsidP="00881BC5">
            <w:pPr>
              <w:pStyle w:val="prastasis1"/>
              <w:jc w:val="center"/>
              <w:rPr>
                <w:b/>
                <w:bCs/>
                <w:caps/>
                <w:sz w:val="22"/>
                <w:szCs w:val="22"/>
              </w:rPr>
            </w:pPr>
            <w:r w:rsidRPr="00906F77">
              <w:rPr>
                <w:b/>
                <w:bCs/>
                <w:caps/>
                <w:sz w:val="22"/>
                <w:szCs w:val="22"/>
              </w:rPr>
              <w:t>4.3.</w:t>
            </w:r>
          </w:p>
        </w:tc>
        <w:tc>
          <w:tcPr>
            <w:tcW w:w="2119" w:type="dxa"/>
          </w:tcPr>
          <w:p w14:paraId="02188BCA" w14:textId="77777777" w:rsidR="007D6CB3" w:rsidRPr="00906F77" w:rsidRDefault="007D6CB3" w:rsidP="00881BC5">
            <w:pPr>
              <w:pStyle w:val="prastasis1"/>
              <w:jc w:val="center"/>
              <w:rPr>
                <w:b/>
                <w:bCs/>
                <w:caps/>
                <w:sz w:val="22"/>
                <w:szCs w:val="22"/>
              </w:rPr>
            </w:pPr>
            <w:r w:rsidRPr="00906F77">
              <w:rPr>
                <w:b/>
                <w:bCs/>
                <w:sz w:val="22"/>
                <w:szCs w:val="22"/>
              </w:rPr>
              <w:t>Paslaugų teikimo termino pratęsimas</w:t>
            </w:r>
          </w:p>
        </w:tc>
        <w:tc>
          <w:tcPr>
            <w:tcW w:w="6804" w:type="dxa"/>
          </w:tcPr>
          <w:p w14:paraId="02B76F65" w14:textId="77777777" w:rsidR="007D6CB3" w:rsidRPr="00906F77" w:rsidRDefault="007D6CB3" w:rsidP="00881BC5">
            <w:pPr>
              <w:pStyle w:val="prastasis1"/>
              <w:jc w:val="center"/>
              <w:rPr>
                <w:caps/>
                <w:color w:val="00B050"/>
                <w:sz w:val="22"/>
                <w:szCs w:val="22"/>
              </w:rPr>
            </w:pPr>
            <w:r w:rsidRPr="00906F77">
              <w:rPr>
                <w:color w:val="00B050"/>
                <w:sz w:val="22"/>
                <w:szCs w:val="22"/>
              </w:rPr>
              <w:t>Netaikoma</w:t>
            </w:r>
          </w:p>
        </w:tc>
      </w:tr>
      <w:tr w:rsidR="007D6CB3" w:rsidRPr="00906F77" w14:paraId="734228A1" w14:textId="77777777" w:rsidTr="00881BC5">
        <w:tc>
          <w:tcPr>
            <w:tcW w:w="711" w:type="dxa"/>
          </w:tcPr>
          <w:p w14:paraId="776E6DF5" w14:textId="77777777" w:rsidR="007D6CB3" w:rsidRPr="00906F77" w:rsidRDefault="007D6CB3" w:rsidP="00881BC5">
            <w:pPr>
              <w:pStyle w:val="prastasis1"/>
              <w:jc w:val="center"/>
              <w:rPr>
                <w:b/>
                <w:bCs/>
                <w:caps/>
                <w:sz w:val="22"/>
                <w:szCs w:val="22"/>
              </w:rPr>
            </w:pPr>
            <w:r w:rsidRPr="00906F77">
              <w:rPr>
                <w:b/>
                <w:bCs/>
                <w:caps/>
                <w:sz w:val="22"/>
                <w:szCs w:val="22"/>
              </w:rPr>
              <w:t>4.</w:t>
            </w:r>
            <w:r w:rsidRPr="00906F77">
              <w:rPr>
                <w:b/>
                <w:bCs/>
                <w:caps/>
                <w:sz w:val="22"/>
                <w:szCs w:val="22"/>
                <w:lang w:val="en-US"/>
              </w:rPr>
              <w:t>4</w:t>
            </w:r>
            <w:r w:rsidRPr="00906F77">
              <w:rPr>
                <w:b/>
                <w:bCs/>
                <w:caps/>
                <w:sz w:val="22"/>
                <w:szCs w:val="22"/>
              </w:rPr>
              <w:t>.</w:t>
            </w:r>
          </w:p>
        </w:tc>
        <w:tc>
          <w:tcPr>
            <w:tcW w:w="2119" w:type="dxa"/>
          </w:tcPr>
          <w:p w14:paraId="627D5646" w14:textId="77777777" w:rsidR="007D6CB3" w:rsidRPr="00906F77" w:rsidRDefault="007D6CB3" w:rsidP="00881BC5">
            <w:pPr>
              <w:pStyle w:val="prastasis1"/>
              <w:jc w:val="center"/>
              <w:rPr>
                <w:b/>
                <w:bCs/>
                <w:sz w:val="22"/>
                <w:szCs w:val="22"/>
              </w:rPr>
            </w:pPr>
            <w:r w:rsidRPr="00906F77">
              <w:rPr>
                <w:b/>
                <w:bCs/>
                <w:sz w:val="22"/>
                <w:szCs w:val="22"/>
              </w:rPr>
              <w:t>Kitos Paslaugų teikimo sąlygos</w:t>
            </w:r>
          </w:p>
        </w:tc>
        <w:tc>
          <w:tcPr>
            <w:tcW w:w="6804" w:type="dxa"/>
          </w:tcPr>
          <w:p w14:paraId="7D63A872" w14:textId="77777777" w:rsidR="007D6CB3" w:rsidRPr="00906F77" w:rsidRDefault="007D6CB3" w:rsidP="00881BC5">
            <w:pPr>
              <w:pStyle w:val="prastasis1"/>
              <w:jc w:val="center"/>
              <w:rPr>
                <w:bCs/>
                <w:color w:val="00B050"/>
                <w:sz w:val="22"/>
                <w:szCs w:val="22"/>
              </w:rPr>
            </w:pPr>
            <w:r w:rsidRPr="00906F77">
              <w:rPr>
                <w:bCs/>
                <w:color w:val="00B050"/>
                <w:sz w:val="22"/>
                <w:szCs w:val="22"/>
              </w:rPr>
              <w:t xml:space="preserve">Netaikoma </w:t>
            </w:r>
          </w:p>
        </w:tc>
      </w:tr>
      <w:tr w:rsidR="007D6CB3" w:rsidRPr="00906F77" w14:paraId="6933C43A" w14:textId="77777777" w:rsidTr="00881BC5">
        <w:trPr>
          <w:trHeight w:val="490"/>
        </w:trPr>
        <w:tc>
          <w:tcPr>
            <w:tcW w:w="711" w:type="dxa"/>
          </w:tcPr>
          <w:p w14:paraId="4C1D9535" w14:textId="77777777" w:rsidR="007D6CB3" w:rsidRPr="00906F77" w:rsidRDefault="007D6CB3" w:rsidP="00881BC5">
            <w:pPr>
              <w:pStyle w:val="prastasis1"/>
              <w:jc w:val="center"/>
              <w:rPr>
                <w:b/>
                <w:bCs/>
                <w:caps/>
                <w:sz w:val="22"/>
                <w:szCs w:val="22"/>
              </w:rPr>
            </w:pPr>
            <w:r w:rsidRPr="00906F77">
              <w:rPr>
                <w:b/>
                <w:bCs/>
                <w:caps/>
                <w:sz w:val="22"/>
                <w:szCs w:val="22"/>
              </w:rPr>
              <w:t>4.5.</w:t>
            </w:r>
          </w:p>
        </w:tc>
        <w:tc>
          <w:tcPr>
            <w:tcW w:w="2119" w:type="dxa"/>
          </w:tcPr>
          <w:p w14:paraId="25F201AD" w14:textId="77777777" w:rsidR="007D6CB3" w:rsidRPr="00906F77" w:rsidRDefault="007D6CB3" w:rsidP="00881BC5">
            <w:pPr>
              <w:pStyle w:val="prastasis1"/>
              <w:jc w:val="center"/>
              <w:rPr>
                <w:b/>
                <w:bCs/>
                <w:sz w:val="22"/>
                <w:szCs w:val="22"/>
              </w:rPr>
            </w:pPr>
            <w:r w:rsidRPr="00906F77">
              <w:rPr>
                <w:b/>
                <w:bCs/>
                <w:sz w:val="22"/>
                <w:szCs w:val="22"/>
              </w:rPr>
              <w:t>Paslaugų priėmimo tvarka</w:t>
            </w:r>
          </w:p>
        </w:tc>
        <w:tc>
          <w:tcPr>
            <w:tcW w:w="6804" w:type="dxa"/>
          </w:tcPr>
          <w:p w14:paraId="50370125" w14:textId="77777777" w:rsidR="007D6CB3" w:rsidRPr="00906F77" w:rsidRDefault="007D6CB3" w:rsidP="00881BC5">
            <w:pPr>
              <w:pStyle w:val="prastasis1"/>
              <w:jc w:val="both"/>
              <w:rPr>
                <w:bCs/>
                <w:color w:val="00B050"/>
                <w:sz w:val="22"/>
                <w:szCs w:val="22"/>
              </w:rPr>
            </w:pPr>
            <w:r w:rsidRPr="00906F77">
              <w:rPr>
                <w:bCs/>
                <w:sz w:val="22"/>
                <w:szCs w:val="22"/>
              </w:rPr>
              <w:t xml:space="preserve">4.5.1. Sąskaita faktūra laikoma perdavimo-priėmimo aktu </w:t>
            </w:r>
          </w:p>
        </w:tc>
      </w:tr>
    </w:tbl>
    <w:p w14:paraId="01FBD278" w14:textId="77777777" w:rsidR="007D6CB3" w:rsidRPr="00906F77" w:rsidRDefault="007D6CB3" w:rsidP="007D6CB3">
      <w:pPr>
        <w:pStyle w:val="prastasis1"/>
        <w:jc w:val="center"/>
        <w:rPr>
          <w:b/>
          <w:caps/>
          <w:sz w:val="22"/>
          <w:szCs w:val="22"/>
        </w:rPr>
      </w:pPr>
    </w:p>
    <w:tbl>
      <w:tblPr>
        <w:tblStyle w:val="TableGrid"/>
        <w:tblW w:w="0" w:type="auto"/>
        <w:tblLook w:val="04A0" w:firstRow="1" w:lastRow="0" w:firstColumn="1" w:lastColumn="0" w:noHBand="0" w:noVBand="1"/>
      </w:tblPr>
      <w:tblGrid>
        <w:gridCol w:w="719"/>
        <w:gridCol w:w="2111"/>
        <w:gridCol w:w="6798"/>
      </w:tblGrid>
      <w:tr w:rsidR="007D6CB3" w:rsidRPr="00906F77" w14:paraId="3016DA14" w14:textId="77777777" w:rsidTr="00881BC5">
        <w:tc>
          <w:tcPr>
            <w:tcW w:w="719" w:type="dxa"/>
            <w:shd w:val="clear" w:color="auto" w:fill="E8E8E8" w:themeFill="background2"/>
          </w:tcPr>
          <w:p w14:paraId="34C60090" w14:textId="77777777" w:rsidR="007D6CB3" w:rsidRPr="00906F77" w:rsidRDefault="007D6CB3" w:rsidP="00881BC5">
            <w:pPr>
              <w:pStyle w:val="prastasis1"/>
              <w:jc w:val="center"/>
              <w:rPr>
                <w:b/>
                <w:caps/>
                <w:sz w:val="22"/>
                <w:szCs w:val="22"/>
              </w:rPr>
            </w:pPr>
            <w:r w:rsidRPr="00906F77">
              <w:rPr>
                <w:b/>
                <w:caps/>
                <w:sz w:val="22"/>
                <w:szCs w:val="22"/>
              </w:rPr>
              <w:t>5.</w:t>
            </w:r>
          </w:p>
        </w:tc>
        <w:tc>
          <w:tcPr>
            <w:tcW w:w="8909" w:type="dxa"/>
            <w:gridSpan w:val="2"/>
            <w:shd w:val="clear" w:color="auto" w:fill="E8E8E8" w:themeFill="background2"/>
          </w:tcPr>
          <w:p w14:paraId="2B106C48" w14:textId="77777777" w:rsidR="007D6CB3" w:rsidRPr="00906F77" w:rsidRDefault="007D6CB3" w:rsidP="00881BC5">
            <w:pPr>
              <w:pStyle w:val="prastasis1"/>
              <w:jc w:val="center"/>
              <w:rPr>
                <w:b/>
                <w:bCs/>
                <w:caps/>
                <w:sz w:val="22"/>
                <w:szCs w:val="22"/>
              </w:rPr>
            </w:pPr>
            <w:r w:rsidRPr="00906F77">
              <w:rPr>
                <w:b/>
                <w:bCs/>
                <w:caps/>
                <w:sz w:val="22"/>
                <w:szCs w:val="22"/>
              </w:rPr>
              <w:t>kokybė ir / ar garantiniai įsipareigojimai</w:t>
            </w:r>
          </w:p>
        </w:tc>
      </w:tr>
      <w:tr w:rsidR="007D6CB3" w:rsidRPr="00906F77" w14:paraId="12BA6C6E" w14:textId="77777777" w:rsidTr="00881BC5">
        <w:trPr>
          <w:trHeight w:val="1629"/>
        </w:trPr>
        <w:tc>
          <w:tcPr>
            <w:tcW w:w="719" w:type="dxa"/>
          </w:tcPr>
          <w:p w14:paraId="77B8F586" w14:textId="77777777" w:rsidR="007D6CB3" w:rsidRPr="00906F77" w:rsidRDefault="007D6CB3" w:rsidP="00881BC5">
            <w:pPr>
              <w:pStyle w:val="prastasis1"/>
              <w:jc w:val="center"/>
              <w:rPr>
                <w:b/>
                <w:bCs/>
                <w:caps/>
                <w:sz w:val="22"/>
                <w:szCs w:val="22"/>
              </w:rPr>
            </w:pPr>
            <w:r w:rsidRPr="00906F77">
              <w:rPr>
                <w:b/>
                <w:bCs/>
                <w:caps/>
                <w:sz w:val="22"/>
                <w:szCs w:val="22"/>
              </w:rPr>
              <w:t>5.1.</w:t>
            </w:r>
          </w:p>
        </w:tc>
        <w:tc>
          <w:tcPr>
            <w:tcW w:w="2111" w:type="dxa"/>
          </w:tcPr>
          <w:p w14:paraId="0DB001BB" w14:textId="77777777" w:rsidR="007D6CB3" w:rsidRPr="00906F77" w:rsidRDefault="007D6CB3" w:rsidP="00881BC5">
            <w:pPr>
              <w:pStyle w:val="prastasis1"/>
              <w:jc w:val="center"/>
              <w:rPr>
                <w:b/>
                <w:bCs/>
                <w:caps/>
                <w:sz w:val="22"/>
                <w:szCs w:val="22"/>
              </w:rPr>
            </w:pPr>
            <w:r w:rsidRPr="00906F77">
              <w:rPr>
                <w:b/>
                <w:bCs/>
                <w:sz w:val="22"/>
                <w:szCs w:val="22"/>
              </w:rPr>
              <w:t>Paslaugų kokybės reikalavimai</w:t>
            </w:r>
          </w:p>
        </w:tc>
        <w:tc>
          <w:tcPr>
            <w:tcW w:w="6798" w:type="dxa"/>
          </w:tcPr>
          <w:p w14:paraId="343F13B7" w14:textId="77777777" w:rsidR="007D6CB3" w:rsidRPr="00906F77" w:rsidRDefault="007D6CB3" w:rsidP="00881BC5">
            <w:pPr>
              <w:pStyle w:val="prastasis1"/>
              <w:tabs>
                <w:tab w:val="center" w:pos="2740"/>
                <w:tab w:val="right" w:pos="5480"/>
              </w:tabs>
              <w:ind w:right="166"/>
              <w:jc w:val="both"/>
              <w:rPr>
                <w:bCs/>
                <w:sz w:val="22"/>
                <w:szCs w:val="22"/>
              </w:rPr>
            </w:pPr>
            <w:r w:rsidRPr="00906F77">
              <w:rPr>
                <w:bCs/>
                <w:sz w:val="22"/>
                <w:szCs w:val="22"/>
              </w:rPr>
              <w:t>5.1.1. Teikėjas užtikrina, kad visos paslaugos būtų teikiamos laikantis nustatytų terminų, kokybės ir saugumo standartų.</w:t>
            </w:r>
          </w:p>
          <w:p w14:paraId="72E41078" w14:textId="77777777" w:rsidR="007D6CB3" w:rsidRPr="00906F77" w:rsidRDefault="007D6CB3" w:rsidP="00881BC5">
            <w:pPr>
              <w:pStyle w:val="prastasis1"/>
              <w:tabs>
                <w:tab w:val="center" w:pos="2740"/>
                <w:tab w:val="right" w:pos="5480"/>
              </w:tabs>
              <w:ind w:right="166"/>
              <w:jc w:val="both"/>
              <w:rPr>
                <w:bCs/>
                <w:sz w:val="22"/>
                <w:szCs w:val="22"/>
              </w:rPr>
            </w:pPr>
            <w:r w:rsidRPr="00906F77">
              <w:rPr>
                <w:bCs/>
                <w:sz w:val="22"/>
                <w:szCs w:val="22"/>
              </w:rPr>
              <w:t>5.1.2. Teikėjas įsipareigoja pateikti ekonomiškai naudingiausius kelionės sprendimus, užtikrinančius optimalų kainos ir kokybės santykį.</w:t>
            </w:r>
          </w:p>
          <w:p w14:paraId="3258C641" w14:textId="77777777" w:rsidR="007D6CB3" w:rsidRPr="00906F77" w:rsidRDefault="007D6CB3" w:rsidP="00881BC5">
            <w:pPr>
              <w:pStyle w:val="prastasis1"/>
              <w:tabs>
                <w:tab w:val="center" w:pos="2740"/>
                <w:tab w:val="right" w:pos="5480"/>
              </w:tabs>
              <w:ind w:right="166"/>
              <w:jc w:val="both"/>
              <w:rPr>
                <w:bCs/>
                <w:sz w:val="22"/>
                <w:szCs w:val="22"/>
              </w:rPr>
            </w:pPr>
            <w:r w:rsidRPr="00906F77">
              <w:rPr>
                <w:bCs/>
                <w:sz w:val="22"/>
                <w:szCs w:val="22"/>
              </w:rPr>
              <w:t>5.1.3. Teikėjas privalo operatyviai informuoti apie bet kokius pokyčius, susijusius su bilietų ar apgyvendinimo paslaugų sąlygomis.</w:t>
            </w:r>
          </w:p>
        </w:tc>
      </w:tr>
      <w:tr w:rsidR="007D6CB3" w:rsidRPr="00906F77" w14:paraId="18F3F129" w14:textId="77777777" w:rsidTr="00881BC5">
        <w:tc>
          <w:tcPr>
            <w:tcW w:w="719" w:type="dxa"/>
          </w:tcPr>
          <w:p w14:paraId="14DE7003" w14:textId="77777777" w:rsidR="007D6CB3" w:rsidRPr="00906F77" w:rsidRDefault="007D6CB3" w:rsidP="00881BC5">
            <w:pPr>
              <w:pStyle w:val="prastasis1"/>
              <w:jc w:val="center"/>
              <w:rPr>
                <w:b/>
                <w:bCs/>
                <w:caps/>
                <w:sz w:val="22"/>
                <w:szCs w:val="22"/>
              </w:rPr>
            </w:pPr>
            <w:r w:rsidRPr="00906F77">
              <w:rPr>
                <w:b/>
                <w:bCs/>
                <w:caps/>
                <w:sz w:val="22"/>
                <w:szCs w:val="22"/>
              </w:rPr>
              <w:t>5.2.</w:t>
            </w:r>
          </w:p>
        </w:tc>
        <w:tc>
          <w:tcPr>
            <w:tcW w:w="2111" w:type="dxa"/>
          </w:tcPr>
          <w:p w14:paraId="347BD179" w14:textId="77777777" w:rsidR="007D6CB3" w:rsidRPr="00906F77" w:rsidRDefault="007D6CB3" w:rsidP="00881BC5">
            <w:pPr>
              <w:pStyle w:val="prastasis1"/>
              <w:jc w:val="center"/>
              <w:rPr>
                <w:b/>
                <w:bCs/>
                <w:caps/>
                <w:sz w:val="22"/>
                <w:szCs w:val="22"/>
              </w:rPr>
            </w:pPr>
            <w:r w:rsidRPr="00906F77">
              <w:rPr>
                <w:b/>
                <w:bCs/>
                <w:sz w:val="22"/>
                <w:szCs w:val="22"/>
              </w:rPr>
              <w:t>Paslaugų garantijos reikalavimai</w:t>
            </w:r>
          </w:p>
        </w:tc>
        <w:tc>
          <w:tcPr>
            <w:tcW w:w="6798" w:type="dxa"/>
          </w:tcPr>
          <w:p w14:paraId="0D1FD325" w14:textId="77777777" w:rsidR="007D6CB3" w:rsidRPr="00906F77" w:rsidRDefault="007D6CB3" w:rsidP="00881BC5">
            <w:pPr>
              <w:pStyle w:val="prastasis1"/>
              <w:jc w:val="center"/>
              <w:rPr>
                <w:bCs/>
                <w:caps/>
                <w:color w:val="00B050"/>
                <w:sz w:val="22"/>
                <w:szCs w:val="22"/>
              </w:rPr>
            </w:pPr>
            <w:r w:rsidRPr="00906F77">
              <w:rPr>
                <w:bCs/>
                <w:color w:val="00B050"/>
                <w:sz w:val="22"/>
                <w:szCs w:val="22"/>
              </w:rPr>
              <w:t xml:space="preserve">Netaikoma </w:t>
            </w:r>
          </w:p>
        </w:tc>
      </w:tr>
      <w:tr w:rsidR="007D6CB3" w:rsidRPr="00906F77" w14:paraId="3E12C1E7" w14:textId="77777777" w:rsidTr="00881BC5">
        <w:tc>
          <w:tcPr>
            <w:tcW w:w="719" w:type="dxa"/>
          </w:tcPr>
          <w:p w14:paraId="617766A4" w14:textId="77777777" w:rsidR="007D6CB3" w:rsidRPr="00906F77" w:rsidRDefault="007D6CB3" w:rsidP="00881BC5">
            <w:pPr>
              <w:pStyle w:val="prastasis1"/>
              <w:jc w:val="center"/>
              <w:rPr>
                <w:b/>
                <w:bCs/>
                <w:caps/>
                <w:sz w:val="22"/>
                <w:szCs w:val="22"/>
              </w:rPr>
            </w:pPr>
            <w:r w:rsidRPr="00906F77">
              <w:rPr>
                <w:b/>
                <w:bCs/>
                <w:caps/>
                <w:sz w:val="22"/>
                <w:szCs w:val="22"/>
              </w:rPr>
              <w:t>5.3.</w:t>
            </w:r>
          </w:p>
        </w:tc>
        <w:tc>
          <w:tcPr>
            <w:tcW w:w="2111" w:type="dxa"/>
          </w:tcPr>
          <w:p w14:paraId="3CA99CFC" w14:textId="77777777" w:rsidR="007D6CB3" w:rsidRPr="00906F77" w:rsidRDefault="007D6CB3" w:rsidP="00881BC5">
            <w:pPr>
              <w:pStyle w:val="prastasis1"/>
              <w:jc w:val="center"/>
              <w:rPr>
                <w:b/>
                <w:bCs/>
                <w:caps/>
                <w:sz w:val="22"/>
                <w:szCs w:val="22"/>
              </w:rPr>
            </w:pPr>
            <w:r w:rsidRPr="00906F77">
              <w:rPr>
                <w:b/>
                <w:bCs/>
                <w:sz w:val="22"/>
                <w:szCs w:val="22"/>
              </w:rPr>
              <w:t>Paslaugų garantijos terminas</w:t>
            </w:r>
          </w:p>
        </w:tc>
        <w:tc>
          <w:tcPr>
            <w:tcW w:w="6798" w:type="dxa"/>
          </w:tcPr>
          <w:p w14:paraId="51F84F9B" w14:textId="77777777" w:rsidR="007D6CB3" w:rsidRPr="00906F77" w:rsidRDefault="007D6CB3" w:rsidP="00881BC5">
            <w:pPr>
              <w:pStyle w:val="prastasis1"/>
              <w:jc w:val="center"/>
              <w:rPr>
                <w:bCs/>
                <w:color w:val="00B050"/>
                <w:sz w:val="22"/>
                <w:szCs w:val="22"/>
              </w:rPr>
            </w:pPr>
            <w:r w:rsidRPr="00906F77">
              <w:rPr>
                <w:bCs/>
                <w:color w:val="00B050"/>
                <w:sz w:val="22"/>
                <w:szCs w:val="22"/>
              </w:rPr>
              <w:t xml:space="preserve">Netaikoma </w:t>
            </w:r>
          </w:p>
        </w:tc>
      </w:tr>
      <w:tr w:rsidR="007D6CB3" w:rsidRPr="00906F77" w14:paraId="13912AC4" w14:textId="77777777" w:rsidTr="00881BC5">
        <w:tc>
          <w:tcPr>
            <w:tcW w:w="719" w:type="dxa"/>
          </w:tcPr>
          <w:p w14:paraId="70A59787" w14:textId="77777777" w:rsidR="007D6CB3" w:rsidRPr="00906F77" w:rsidRDefault="007D6CB3" w:rsidP="00881BC5">
            <w:pPr>
              <w:pStyle w:val="prastasis1"/>
              <w:jc w:val="center"/>
              <w:rPr>
                <w:b/>
                <w:bCs/>
                <w:caps/>
                <w:sz w:val="22"/>
                <w:szCs w:val="22"/>
                <w:lang w:val="en-US"/>
              </w:rPr>
            </w:pPr>
            <w:r w:rsidRPr="00906F77">
              <w:rPr>
                <w:b/>
                <w:bCs/>
                <w:caps/>
                <w:sz w:val="22"/>
                <w:szCs w:val="22"/>
                <w:lang w:val="en-US"/>
              </w:rPr>
              <w:t>5.4.</w:t>
            </w:r>
          </w:p>
        </w:tc>
        <w:tc>
          <w:tcPr>
            <w:tcW w:w="2111" w:type="dxa"/>
          </w:tcPr>
          <w:p w14:paraId="1BB3035E" w14:textId="77777777" w:rsidR="007D6CB3" w:rsidRPr="00906F77" w:rsidDel="0041000A" w:rsidRDefault="007D6CB3" w:rsidP="00881BC5">
            <w:pPr>
              <w:pStyle w:val="prastasis1"/>
              <w:jc w:val="center"/>
              <w:rPr>
                <w:b/>
                <w:bCs/>
                <w:sz w:val="22"/>
                <w:szCs w:val="22"/>
              </w:rPr>
            </w:pPr>
            <w:r w:rsidRPr="00906F77">
              <w:rPr>
                <w:b/>
                <w:bCs/>
                <w:sz w:val="22"/>
                <w:szCs w:val="22"/>
              </w:rPr>
              <w:t>Trūkumai</w:t>
            </w:r>
          </w:p>
        </w:tc>
        <w:tc>
          <w:tcPr>
            <w:tcW w:w="6798" w:type="dxa"/>
          </w:tcPr>
          <w:p w14:paraId="3D94E139" w14:textId="2940E052" w:rsidR="007D6CB3" w:rsidRPr="00906F77" w:rsidRDefault="007D6CB3" w:rsidP="00881BC5">
            <w:pPr>
              <w:pStyle w:val="prastasis1"/>
              <w:rPr>
                <w:bCs/>
                <w:color w:val="00B050"/>
                <w:sz w:val="22"/>
                <w:szCs w:val="22"/>
              </w:rPr>
            </w:pPr>
            <w:r>
              <w:rPr>
                <w:rFonts w:eastAsia="Calibri"/>
                <w:bCs/>
                <w:iCs/>
                <w:sz w:val="22"/>
                <w:szCs w:val="22"/>
              </w:rPr>
              <w:t xml:space="preserve">5.4.1. </w:t>
            </w:r>
            <w:r w:rsidRPr="00906F77">
              <w:rPr>
                <w:rFonts w:eastAsia="Calibri"/>
                <w:bCs/>
                <w:iCs/>
                <w:sz w:val="22"/>
                <w:szCs w:val="22"/>
              </w:rPr>
              <w:t>Nekokybiškos ar Užsakymo ir (ar) Techninė</w:t>
            </w:r>
            <w:r>
              <w:rPr>
                <w:rFonts w:eastAsia="Calibri"/>
                <w:bCs/>
                <w:iCs/>
                <w:sz w:val="22"/>
                <w:szCs w:val="22"/>
              </w:rPr>
              <w:t>s</w:t>
            </w:r>
            <w:r w:rsidRPr="00906F77">
              <w:rPr>
                <w:rFonts w:eastAsia="Calibri"/>
                <w:bCs/>
                <w:iCs/>
                <w:sz w:val="22"/>
                <w:szCs w:val="22"/>
              </w:rPr>
              <w:t xml:space="preserve"> specifikacijo</w:t>
            </w:r>
            <w:r>
              <w:rPr>
                <w:rFonts w:eastAsia="Calibri"/>
                <w:bCs/>
                <w:iCs/>
                <w:sz w:val="22"/>
                <w:szCs w:val="22"/>
              </w:rPr>
              <w:t>s</w:t>
            </w:r>
            <w:r w:rsidRPr="00906F77">
              <w:rPr>
                <w:rFonts w:eastAsia="Calibri"/>
                <w:bCs/>
                <w:iCs/>
                <w:sz w:val="22"/>
                <w:szCs w:val="22"/>
              </w:rPr>
              <w:t xml:space="preserve"> nurodytų reikalavimų neatitinkančios Paslaugos</w:t>
            </w:r>
            <w:r w:rsidR="002675C0">
              <w:rPr>
                <w:rFonts w:eastAsia="Calibri"/>
                <w:bCs/>
                <w:iCs/>
                <w:sz w:val="22"/>
                <w:szCs w:val="22"/>
              </w:rPr>
              <w:t>.</w:t>
            </w:r>
          </w:p>
        </w:tc>
      </w:tr>
      <w:tr w:rsidR="007D6CB3" w:rsidRPr="00906F77" w14:paraId="45178062" w14:textId="77777777" w:rsidTr="00881BC5">
        <w:tc>
          <w:tcPr>
            <w:tcW w:w="719" w:type="dxa"/>
          </w:tcPr>
          <w:p w14:paraId="432259A0" w14:textId="77777777" w:rsidR="007D6CB3" w:rsidRPr="00906F77" w:rsidRDefault="007D6CB3" w:rsidP="00881BC5">
            <w:pPr>
              <w:pStyle w:val="prastasis1"/>
              <w:jc w:val="center"/>
              <w:rPr>
                <w:b/>
                <w:bCs/>
                <w:caps/>
                <w:sz w:val="22"/>
                <w:szCs w:val="22"/>
              </w:rPr>
            </w:pPr>
            <w:r w:rsidRPr="00906F77">
              <w:rPr>
                <w:b/>
                <w:bCs/>
                <w:caps/>
                <w:sz w:val="22"/>
                <w:szCs w:val="22"/>
              </w:rPr>
              <w:t>5.</w:t>
            </w:r>
            <w:r w:rsidRPr="00906F77">
              <w:rPr>
                <w:b/>
                <w:bCs/>
                <w:caps/>
                <w:sz w:val="22"/>
                <w:szCs w:val="22"/>
                <w:lang w:val="en-US"/>
              </w:rPr>
              <w:t>5</w:t>
            </w:r>
            <w:r w:rsidRPr="00906F77">
              <w:rPr>
                <w:b/>
                <w:bCs/>
                <w:caps/>
                <w:sz w:val="22"/>
                <w:szCs w:val="22"/>
              </w:rPr>
              <w:t>.</w:t>
            </w:r>
          </w:p>
        </w:tc>
        <w:tc>
          <w:tcPr>
            <w:tcW w:w="2111" w:type="dxa"/>
          </w:tcPr>
          <w:p w14:paraId="17D5205A" w14:textId="77777777" w:rsidR="007D6CB3" w:rsidRPr="00906F77" w:rsidRDefault="007D6CB3" w:rsidP="00881BC5">
            <w:pPr>
              <w:pStyle w:val="prastasis1"/>
              <w:jc w:val="center"/>
              <w:rPr>
                <w:b/>
                <w:bCs/>
                <w:caps/>
                <w:sz w:val="22"/>
                <w:szCs w:val="22"/>
              </w:rPr>
            </w:pPr>
            <w:r w:rsidRPr="00906F77">
              <w:rPr>
                <w:b/>
                <w:bCs/>
                <w:sz w:val="22"/>
                <w:szCs w:val="22"/>
              </w:rPr>
              <w:t>Trūkumų / defektų šalinimo terminas</w:t>
            </w:r>
          </w:p>
        </w:tc>
        <w:tc>
          <w:tcPr>
            <w:tcW w:w="6798" w:type="dxa"/>
          </w:tcPr>
          <w:p w14:paraId="6646CC46" w14:textId="1430B28C" w:rsidR="007D6CB3" w:rsidRPr="00906F77" w:rsidRDefault="007D6CB3" w:rsidP="00881BC5">
            <w:pPr>
              <w:pStyle w:val="prastasis1"/>
              <w:jc w:val="both"/>
              <w:rPr>
                <w:bCs/>
                <w:sz w:val="22"/>
                <w:szCs w:val="22"/>
              </w:rPr>
            </w:pPr>
            <w:r w:rsidRPr="00906F77">
              <w:rPr>
                <w:bCs/>
                <w:iCs/>
                <w:sz w:val="22"/>
                <w:szCs w:val="22"/>
              </w:rPr>
              <w:t xml:space="preserve">5.5.1. </w:t>
            </w:r>
            <w:r w:rsidRPr="00906F77">
              <w:rPr>
                <w:rFonts w:eastAsia="Calibri"/>
                <w:bCs/>
                <w:iCs/>
                <w:sz w:val="22"/>
                <w:szCs w:val="22"/>
              </w:rPr>
              <w:t>Nekokybiškos ar Užsakymo ir (ar) Techninėje specifikacijoje nurodytų reikalavimų neatitinkančios Paslaugos turi būti ištaisytos nuo Paslaugų gavėjo rašytinio reikalavimo dėl trūkumų šalinimo pateikimo dienos ne vėliau kaip tą pačią kalendorinę dieną</w:t>
            </w:r>
            <w:r w:rsidR="002675C0">
              <w:rPr>
                <w:rFonts w:eastAsia="Calibri"/>
                <w:bCs/>
                <w:iCs/>
                <w:sz w:val="22"/>
                <w:szCs w:val="22"/>
              </w:rPr>
              <w:t>.</w:t>
            </w:r>
          </w:p>
        </w:tc>
      </w:tr>
    </w:tbl>
    <w:p w14:paraId="31A4F91B" w14:textId="77777777" w:rsidR="007D6CB3" w:rsidRPr="00906F77" w:rsidRDefault="007D6CB3" w:rsidP="007D6CB3">
      <w:pPr>
        <w:pStyle w:val="prastasis1"/>
        <w:jc w:val="center"/>
        <w:rPr>
          <w:b/>
          <w:caps/>
          <w:sz w:val="22"/>
          <w:szCs w:val="22"/>
        </w:rPr>
      </w:pPr>
    </w:p>
    <w:tbl>
      <w:tblPr>
        <w:tblStyle w:val="TableGrid"/>
        <w:tblW w:w="0" w:type="auto"/>
        <w:tblLook w:val="04A0" w:firstRow="1" w:lastRow="0" w:firstColumn="1" w:lastColumn="0" w:noHBand="0" w:noVBand="1"/>
      </w:tblPr>
      <w:tblGrid>
        <w:gridCol w:w="725"/>
        <w:gridCol w:w="8903"/>
      </w:tblGrid>
      <w:tr w:rsidR="007D6CB3" w:rsidRPr="00906F77" w14:paraId="02ED669C" w14:textId="77777777" w:rsidTr="00881BC5">
        <w:tc>
          <w:tcPr>
            <w:tcW w:w="725" w:type="dxa"/>
            <w:shd w:val="clear" w:color="auto" w:fill="E8E8E8" w:themeFill="background2"/>
          </w:tcPr>
          <w:p w14:paraId="20F561EB" w14:textId="77777777" w:rsidR="007D6CB3" w:rsidRPr="00906F77" w:rsidRDefault="007D6CB3" w:rsidP="00881BC5">
            <w:pPr>
              <w:pStyle w:val="prastasis1"/>
              <w:jc w:val="center"/>
              <w:rPr>
                <w:b/>
                <w:caps/>
                <w:sz w:val="22"/>
                <w:szCs w:val="22"/>
              </w:rPr>
            </w:pPr>
            <w:r w:rsidRPr="00906F77">
              <w:rPr>
                <w:b/>
                <w:caps/>
                <w:sz w:val="22"/>
                <w:szCs w:val="22"/>
              </w:rPr>
              <w:t>6.</w:t>
            </w:r>
          </w:p>
        </w:tc>
        <w:tc>
          <w:tcPr>
            <w:tcW w:w="8903" w:type="dxa"/>
            <w:shd w:val="clear" w:color="auto" w:fill="E8E8E8" w:themeFill="background2"/>
          </w:tcPr>
          <w:p w14:paraId="00BA3770" w14:textId="77777777" w:rsidR="007D6CB3" w:rsidRPr="00906F77" w:rsidRDefault="007D6CB3" w:rsidP="00881BC5">
            <w:pPr>
              <w:pStyle w:val="prastasis1"/>
              <w:jc w:val="center"/>
              <w:rPr>
                <w:b/>
                <w:caps/>
                <w:sz w:val="22"/>
                <w:szCs w:val="22"/>
              </w:rPr>
            </w:pPr>
            <w:r w:rsidRPr="00906F77">
              <w:rPr>
                <w:b/>
                <w:caps/>
                <w:sz w:val="22"/>
                <w:szCs w:val="22"/>
              </w:rPr>
              <w:t>sutarties vykdymo metu pateikiami dokumentai</w:t>
            </w:r>
          </w:p>
        </w:tc>
      </w:tr>
      <w:tr w:rsidR="00C679B0" w:rsidRPr="00906F77" w14:paraId="425F47CB" w14:textId="6780FF4F" w:rsidTr="001500BB">
        <w:trPr>
          <w:trHeight w:val="1462"/>
        </w:trPr>
        <w:tc>
          <w:tcPr>
            <w:tcW w:w="725" w:type="dxa"/>
          </w:tcPr>
          <w:p w14:paraId="68861482" w14:textId="77777777" w:rsidR="00C679B0" w:rsidRPr="00906F77" w:rsidRDefault="00C679B0" w:rsidP="005A7DF0">
            <w:pPr>
              <w:pStyle w:val="prastasis1"/>
              <w:jc w:val="center"/>
              <w:rPr>
                <w:b/>
                <w:bCs/>
                <w:caps/>
                <w:sz w:val="22"/>
                <w:szCs w:val="22"/>
              </w:rPr>
            </w:pPr>
            <w:r w:rsidRPr="00906F77">
              <w:rPr>
                <w:b/>
                <w:bCs/>
                <w:caps/>
                <w:sz w:val="22"/>
                <w:szCs w:val="22"/>
              </w:rPr>
              <w:t>6.1.</w:t>
            </w:r>
          </w:p>
        </w:tc>
        <w:tc>
          <w:tcPr>
            <w:tcW w:w="8903" w:type="dxa"/>
          </w:tcPr>
          <w:p w14:paraId="7611CF5F" w14:textId="1741F623" w:rsidR="00C679B0" w:rsidRPr="001C2EA9" w:rsidRDefault="00C679B0" w:rsidP="00C679B0">
            <w:pPr>
              <w:pStyle w:val="prastasis1"/>
              <w:ind w:left="156"/>
              <w:jc w:val="both"/>
              <w:rPr>
                <w:bCs/>
                <w:caps/>
                <w:sz w:val="22"/>
                <w:szCs w:val="22"/>
              </w:rPr>
            </w:pPr>
            <w:r w:rsidRPr="001C2EA9">
              <w:rPr>
                <w:sz w:val="22"/>
                <w:szCs w:val="22"/>
              </w:rPr>
              <w:t xml:space="preserve">6.1.1. PVM sąskaita faktūra (kuri yra prilyginama priėmimo-perdavimo aktui) turi būti pateikta per </w:t>
            </w:r>
            <w:r w:rsidRPr="001C2EA9">
              <w:rPr>
                <w:bCs/>
                <w:sz w:val="22"/>
                <w:szCs w:val="22"/>
              </w:rPr>
              <w:t>sąskaitų administravimo bendrąją informacinę sistemą</w:t>
            </w:r>
            <w:r w:rsidRPr="001C2EA9">
              <w:rPr>
                <w:bCs/>
                <w:caps/>
                <w:sz w:val="22"/>
                <w:szCs w:val="22"/>
              </w:rPr>
              <w:t xml:space="preserve"> SABIS;</w:t>
            </w:r>
          </w:p>
          <w:p w14:paraId="5ACF704F" w14:textId="567B71D8" w:rsidR="00C679B0" w:rsidRPr="00906F77" w:rsidRDefault="00C679B0" w:rsidP="00C679B0">
            <w:pPr>
              <w:spacing w:line="259" w:lineRule="auto"/>
              <w:ind w:left="156"/>
              <w:jc w:val="both"/>
              <w:rPr>
                <w:bCs/>
                <w:caps/>
                <w:color w:val="00B050"/>
              </w:rPr>
            </w:pPr>
            <w:r w:rsidRPr="001C2EA9">
              <w:rPr>
                <w:rFonts w:ascii="Times New Roman" w:hAnsi="Times New Roman"/>
              </w:rPr>
              <w:t>6.1.</w:t>
            </w:r>
            <w:r w:rsidR="00D50885">
              <w:rPr>
                <w:rFonts w:ascii="Times New Roman" w:hAnsi="Times New Roman"/>
              </w:rPr>
              <w:t>2</w:t>
            </w:r>
            <w:r w:rsidRPr="001C2EA9">
              <w:rPr>
                <w:rFonts w:ascii="Times New Roman" w:hAnsi="Times New Roman"/>
              </w:rPr>
              <w:t xml:space="preserve">. </w:t>
            </w:r>
            <w:r w:rsidR="00AD7D62">
              <w:rPr>
                <w:rFonts w:ascii="Times New Roman" w:hAnsi="Times New Roman"/>
              </w:rPr>
              <w:t>Paslaugų teik</w:t>
            </w:r>
            <w:r w:rsidRPr="001C2EA9">
              <w:rPr>
                <w:rFonts w:ascii="Times New Roman" w:hAnsi="Times New Roman"/>
              </w:rPr>
              <w:t>ėjo iš trečiųjų asmenų patirtas išlaidas patvirtinantys dokumentai turi būti pateikt</w:t>
            </w:r>
            <w:r w:rsidR="001500BB">
              <w:rPr>
                <w:rFonts w:ascii="Times New Roman" w:hAnsi="Times New Roman"/>
              </w:rPr>
              <w:t>i</w:t>
            </w:r>
            <w:r w:rsidRPr="001C2EA9">
              <w:rPr>
                <w:rFonts w:ascii="Times New Roman" w:hAnsi="Times New Roman"/>
              </w:rPr>
              <w:t xml:space="preserve"> sutartyje nurodytu </w:t>
            </w:r>
            <w:r w:rsidR="001500BB">
              <w:rPr>
                <w:rFonts w:ascii="Times New Roman" w:hAnsi="Times New Roman"/>
              </w:rPr>
              <w:t>P</w:t>
            </w:r>
            <w:r w:rsidRPr="001C2EA9">
              <w:rPr>
                <w:rFonts w:ascii="Times New Roman" w:hAnsi="Times New Roman"/>
              </w:rPr>
              <w:t xml:space="preserve">irkėjo el.p. (jei </w:t>
            </w:r>
            <w:r w:rsidR="001500BB">
              <w:rPr>
                <w:rFonts w:ascii="Times New Roman" w:hAnsi="Times New Roman"/>
              </w:rPr>
              <w:t>P</w:t>
            </w:r>
            <w:r w:rsidRPr="001C2EA9">
              <w:rPr>
                <w:rFonts w:ascii="Times New Roman" w:hAnsi="Times New Roman"/>
              </w:rPr>
              <w:t>irkėjas nenurodo kitaip).</w:t>
            </w:r>
          </w:p>
        </w:tc>
      </w:tr>
    </w:tbl>
    <w:p w14:paraId="64CE2FFE" w14:textId="77777777" w:rsidR="005163F0" w:rsidRDefault="005163F0" w:rsidP="007D6CB3">
      <w:pPr>
        <w:pStyle w:val="prastasis1"/>
        <w:rPr>
          <w:b/>
          <w:caps/>
          <w:sz w:val="22"/>
          <w:szCs w:val="22"/>
        </w:rPr>
      </w:pPr>
    </w:p>
    <w:sectPr w:rsidR="005163F0" w:rsidSect="000D10AC">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EF575" w14:textId="77777777" w:rsidR="00F67761" w:rsidRDefault="00F67761" w:rsidP="00C914FF">
      <w:pPr>
        <w:spacing w:after="0" w:line="240" w:lineRule="auto"/>
      </w:pPr>
      <w:r>
        <w:separator/>
      </w:r>
    </w:p>
  </w:endnote>
  <w:endnote w:type="continuationSeparator" w:id="0">
    <w:p w14:paraId="48B7F386" w14:textId="77777777" w:rsidR="00F67761" w:rsidRDefault="00F67761" w:rsidP="00C914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quot;Calibri&quot;,sans-serif">
    <w:altName w:val="Cambria"/>
    <w:panose1 w:val="00000000000000000000"/>
    <w:charset w:val="00"/>
    <w:family w:val="roman"/>
    <w:notTrueType/>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65F8C" w14:textId="77777777" w:rsidR="00A17F6F" w:rsidRDefault="00A17F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7E788" w14:textId="77777777" w:rsidR="00A17F6F" w:rsidRDefault="00A17F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74BA5" w14:textId="77777777" w:rsidR="00A17F6F" w:rsidRDefault="00A17F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6DECD" w14:textId="77777777" w:rsidR="00F67761" w:rsidRDefault="00F67761" w:rsidP="00C914FF">
      <w:pPr>
        <w:spacing w:after="0" w:line="240" w:lineRule="auto"/>
      </w:pPr>
      <w:r>
        <w:separator/>
      </w:r>
    </w:p>
  </w:footnote>
  <w:footnote w:type="continuationSeparator" w:id="0">
    <w:p w14:paraId="01D663C8" w14:textId="77777777" w:rsidR="00F67761" w:rsidRDefault="00F67761" w:rsidP="00C914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614E0" w14:textId="73477880" w:rsidR="00A17F6F" w:rsidRDefault="00A17F6F">
    <w:pPr>
      <w:pStyle w:val="Header"/>
    </w:pPr>
    <w:r>
      <w:rPr>
        <w:noProof/>
      </w:rPr>
      <w:pict w14:anchorId="076CC8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51235" o:spid="_x0000_s1026" type="#_x0000_t136" style="position:absolute;left:0;text-align:left;margin-left:0;margin-top:0;width:509.55pt;height:169.85pt;rotation:315;z-index:-251655168;mso-position-horizontal:center;mso-position-horizontal-relative:margin;mso-position-vertical:center;mso-position-vertical-relative:margin" o:allowincell="f" fillcolor="silver" stroked="f">
          <v:fill opacity=".5"/>
          <v:textpath style="font-family:&quot;Calibri&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80A2B" w14:textId="3A2AFFEC" w:rsidR="00A17F6F" w:rsidRDefault="00A17F6F">
    <w:pPr>
      <w:pStyle w:val="Header"/>
    </w:pPr>
    <w:r>
      <w:rPr>
        <w:noProof/>
      </w:rPr>
      <w:pict w14:anchorId="285AB05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51236" o:spid="_x0000_s1027" type="#_x0000_t136" style="position:absolute;left:0;text-align:left;margin-left:0;margin-top:0;width:509.55pt;height:169.85pt;rotation:315;z-index:-251653120;mso-position-horizontal:center;mso-position-horizontal-relative:margin;mso-position-vertical:center;mso-position-vertical-relative:margin" o:allowincell="f" fillcolor="silver" stroked="f">
          <v:fill opacity=".5"/>
          <v:textpath style="font-family:&quot;Calibri&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9E05C" w14:textId="2E72A35D" w:rsidR="00C914FF" w:rsidRPr="00FE2799" w:rsidRDefault="00A17F6F" w:rsidP="00FE2799">
    <w:pPr>
      <w:pStyle w:val="Header"/>
    </w:pPr>
    <w:r>
      <w:rPr>
        <w:noProof/>
      </w:rPr>
      <w:pict w14:anchorId="2BA32FE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51234" o:spid="_x0000_s1025" type="#_x0000_t136" style="position:absolute;left:0;text-align:left;margin-left:0;margin-top:0;width:509.55pt;height:169.85pt;rotation:315;z-index:-251657216;mso-position-horizontal:center;mso-position-horizontal-relative:margin;mso-position-vertical:center;mso-position-vertical-relative:margin" o:allowincell="f" fillcolor="silver" stroked="f">
          <v:fill opacity=".5"/>
          <v:textpath style="font-family:&quot;Calibri&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7C9C336"/>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ED3D0C1"/>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8AD3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A016E2"/>
    <w:multiLevelType w:val="hybridMultilevel"/>
    <w:tmpl w:val="8A74F8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FC5A13"/>
    <w:multiLevelType w:val="multilevel"/>
    <w:tmpl w:val="B9C094A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6A246C"/>
    <w:multiLevelType w:val="multilevel"/>
    <w:tmpl w:val="DDDCFC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0B064F5"/>
    <w:multiLevelType w:val="multilevel"/>
    <w:tmpl w:val="A48C2B1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A46950"/>
    <w:multiLevelType w:val="multilevel"/>
    <w:tmpl w:val="CD3619E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5AA5D8B"/>
    <w:multiLevelType w:val="multilevel"/>
    <w:tmpl w:val="A86844D6"/>
    <w:lvl w:ilvl="0">
      <w:start w:val="1"/>
      <w:numFmt w:val="decimal"/>
      <w:lvlText w:val="%1."/>
      <w:lvlJc w:val="left"/>
      <w:pPr>
        <w:ind w:left="360" w:hanging="360"/>
      </w:pPr>
      <w:rPr>
        <w:rFonts w:asciiTheme="minorHAnsi" w:hAnsiTheme="minorHAnsi" w:cstheme="minorHAnsi" w:hint="default"/>
        <w:b w:val="0"/>
        <w:i w:val="0"/>
        <w:sz w:val="20"/>
        <w:szCs w:val="20"/>
      </w:rPr>
    </w:lvl>
    <w:lvl w:ilvl="1">
      <w:start w:val="1"/>
      <w:numFmt w:val="decimal"/>
      <w:lvlText w:val="%1.%2."/>
      <w:lvlJc w:val="left"/>
      <w:pPr>
        <w:ind w:left="1512" w:hanging="432"/>
      </w:pPr>
    </w:lvl>
    <w:lvl w:ilvl="2">
      <w:start w:val="1"/>
      <w:numFmt w:val="decimal"/>
      <w:lvlText w:val="%1.%2.%3."/>
      <w:lvlJc w:val="left"/>
      <w:pPr>
        <w:ind w:left="504"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22E0AB"/>
    <w:multiLevelType w:val="hybridMultilevel"/>
    <w:tmpl w:val="BBBEE1F2"/>
    <w:lvl w:ilvl="0" w:tplc="96909CA6">
      <w:start w:val="1"/>
      <w:numFmt w:val="bullet"/>
      <w:lvlText w:val="-"/>
      <w:lvlJc w:val="left"/>
      <w:pPr>
        <w:ind w:left="720" w:hanging="360"/>
      </w:pPr>
      <w:rPr>
        <w:rFonts w:ascii="&quot;Calibri&quot;,sans-serif" w:hAnsi="&quot;Calibri&quot;,sans-serif" w:hint="default"/>
      </w:rPr>
    </w:lvl>
    <w:lvl w:ilvl="1" w:tplc="2F66DD4A">
      <w:start w:val="1"/>
      <w:numFmt w:val="bullet"/>
      <w:lvlText w:val="o"/>
      <w:lvlJc w:val="left"/>
      <w:pPr>
        <w:ind w:left="1440" w:hanging="360"/>
      </w:pPr>
      <w:rPr>
        <w:rFonts w:ascii="Courier New" w:hAnsi="Courier New" w:hint="default"/>
      </w:rPr>
    </w:lvl>
    <w:lvl w:ilvl="2" w:tplc="17662B10">
      <w:start w:val="1"/>
      <w:numFmt w:val="bullet"/>
      <w:lvlText w:val=""/>
      <w:lvlJc w:val="left"/>
      <w:pPr>
        <w:ind w:left="2160" w:hanging="360"/>
      </w:pPr>
      <w:rPr>
        <w:rFonts w:ascii="Wingdings" w:hAnsi="Wingdings" w:hint="default"/>
      </w:rPr>
    </w:lvl>
    <w:lvl w:ilvl="3" w:tplc="65840EB8">
      <w:start w:val="1"/>
      <w:numFmt w:val="bullet"/>
      <w:lvlText w:val=""/>
      <w:lvlJc w:val="left"/>
      <w:pPr>
        <w:ind w:left="2880" w:hanging="360"/>
      </w:pPr>
      <w:rPr>
        <w:rFonts w:ascii="Symbol" w:hAnsi="Symbol" w:hint="default"/>
      </w:rPr>
    </w:lvl>
    <w:lvl w:ilvl="4" w:tplc="F0D81C9A">
      <w:start w:val="1"/>
      <w:numFmt w:val="bullet"/>
      <w:lvlText w:val="o"/>
      <w:lvlJc w:val="left"/>
      <w:pPr>
        <w:ind w:left="3600" w:hanging="360"/>
      </w:pPr>
      <w:rPr>
        <w:rFonts w:ascii="Courier New" w:hAnsi="Courier New" w:hint="default"/>
      </w:rPr>
    </w:lvl>
    <w:lvl w:ilvl="5" w:tplc="AFC0F290">
      <w:start w:val="1"/>
      <w:numFmt w:val="bullet"/>
      <w:lvlText w:val=""/>
      <w:lvlJc w:val="left"/>
      <w:pPr>
        <w:ind w:left="4320" w:hanging="360"/>
      </w:pPr>
      <w:rPr>
        <w:rFonts w:ascii="Wingdings" w:hAnsi="Wingdings" w:hint="default"/>
      </w:rPr>
    </w:lvl>
    <w:lvl w:ilvl="6" w:tplc="0E0C32CC">
      <w:start w:val="1"/>
      <w:numFmt w:val="bullet"/>
      <w:lvlText w:val=""/>
      <w:lvlJc w:val="left"/>
      <w:pPr>
        <w:ind w:left="5040" w:hanging="360"/>
      </w:pPr>
      <w:rPr>
        <w:rFonts w:ascii="Symbol" w:hAnsi="Symbol" w:hint="default"/>
      </w:rPr>
    </w:lvl>
    <w:lvl w:ilvl="7" w:tplc="12EC5AF6">
      <w:start w:val="1"/>
      <w:numFmt w:val="bullet"/>
      <w:lvlText w:val="o"/>
      <w:lvlJc w:val="left"/>
      <w:pPr>
        <w:ind w:left="5760" w:hanging="360"/>
      </w:pPr>
      <w:rPr>
        <w:rFonts w:ascii="Courier New" w:hAnsi="Courier New" w:hint="default"/>
      </w:rPr>
    </w:lvl>
    <w:lvl w:ilvl="8" w:tplc="E1E00D86">
      <w:start w:val="1"/>
      <w:numFmt w:val="bullet"/>
      <w:lvlText w:val=""/>
      <w:lvlJc w:val="left"/>
      <w:pPr>
        <w:ind w:left="6480" w:hanging="360"/>
      </w:pPr>
      <w:rPr>
        <w:rFonts w:ascii="Wingdings" w:hAnsi="Wingdings" w:hint="default"/>
      </w:rPr>
    </w:lvl>
  </w:abstractNum>
  <w:abstractNum w:abstractNumId="10" w15:restartNumberingAfterBreak="0">
    <w:nsid w:val="1CC61516"/>
    <w:multiLevelType w:val="multilevel"/>
    <w:tmpl w:val="218E9BA6"/>
    <w:lvl w:ilvl="0">
      <w:start w:val="3"/>
      <w:numFmt w:val="decimal"/>
      <w:lvlText w:val="%1."/>
      <w:lvlJc w:val="left"/>
      <w:pPr>
        <w:ind w:left="495" w:hanging="495"/>
      </w:pPr>
      <w:rPr>
        <w:rFonts w:hint="default"/>
      </w:rPr>
    </w:lvl>
    <w:lvl w:ilvl="1">
      <w:start w:val="1"/>
      <w:numFmt w:val="decimal"/>
      <w:lvlText w:val="%1.%2."/>
      <w:lvlJc w:val="left"/>
      <w:pPr>
        <w:ind w:left="565" w:hanging="495"/>
      </w:pPr>
      <w:rPr>
        <w:rFonts w:hint="default"/>
      </w:rPr>
    </w:lvl>
    <w:lvl w:ilvl="2">
      <w:start w:val="1"/>
      <w:numFmt w:val="decimal"/>
      <w:lvlText w:val="%1.%2.%3."/>
      <w:lvlJc w:val="left"/>
      <w:pPr>
        <w:ind w:left="860" w:hanging="720"/>
      </w:pPr>
      <w:rPr>
        <w:rFonts w:hint="default"/>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11" w15:restartNumberingAfterBreak="0">
    <w:nsid w:val="205E660F"/>
    <w:multiLevelType w:val="multilevel"/>
    <w:tmpl w:val="30408C60"/>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9C7AD66"/>
    <w:multiLevelType w:val="hybridMultilevel"/>
    <w:tmpl w:val="35A8F050"/>
    <w:lvl w:ilvl="0" w:tplc="F3A817FE">
      <w:start w:val="1"/>
      <w:numFmt w:val="decimal"/>
      <w:lvlText w:val="%1."/>
      <w:lvlJc w:val="left"/>
      <w:pPr>
        <w:ind w:left="720" w:hanging="360"/>
      </w:pPr>
    </w:lvl>
    <w:lvl w:ilvl="1" w:tplc="D99CD752">
      <w:start w:val="1"/>
      <w:numFmt w:val="lowerLetter"/>
      <w:lvlText w:val="%2."/>
      <w:lvlJc w:val="left"/>
      <w:pPr>
        <w:ind w:left="1440" w:hanging="360"/>
      </w:pPr>
    </w:lvl>
    <w:lvl w:ilvl="2" w:tplc="E6025D52">
      <w:start w:val="1"/>
      <w:numFmt w:val="lowerRoman"/>
      <w:lvlText w:val="%3."/>
      <w:lvlJc w:val="right"/>
      <w:pPr>
        <w:ind w:left="2160" w:hanging="180"/>
      </w:pPr>
    </w:lvl>
    <w:lvl w:ilvl="3" w:tplc="6B3682B4">
      <w:start w:val="1"/>
      <w:numFmt w:val="decimal"/>
      <w:lvlText w:val="%4."/>
      <w:lvlJc w:val="left"/>
      <w:pPr>
        <w:ind w:left="2880" w:hanging="360"/>
      </w:pPr>
    </w:lvl>
    <w:lvl w:ilvl="4" w:tplc="D3701CB4">
      <w:start w:val="1"/>
      <w:numFmt w:val="lowerLetter"/>
      <w:lvlText w:val="%5."/>
      <w:lvlJc w:val="left"/>
      <w:pPr>
        <w:ind w:left="3600" w:hanging="360"/>
      </w:pPr>
    </w:lvl>
    <w:lvl w:ilvl="5" w:tplc="7F30C8AE">
      <w:start w:val="1"/>
      <w:numFmt w:val="lowerRoman"/>
      <w:lvlText w:val="%6."/>
      <w:lvlJc w:val="right"/>
      <w:pPr>
        <w:ind w:left="4320" w:hanging="180"/>
      </w:pPr>
    </w:lvl>
    <w:lvl w:ilvl="6" w:tplc="6F4C5346">
      <w:start w:val="1"/>
      <w:numFmt w:val="decimal"/>
      <w:lvlText w:val="%7."/>
      <w:lvlJc w:val="left"/>
      <w:pPr>
        <w:ind w:left="5040" w:hanging="360"/>
      </w:pPr>
    </w:lvl>
    <w:lvl w:ilvl="7" w:tplc="33269F10">
      <w:start w:val="1"/>
      <w:numFmt w:val="lowerLetter"/>
      <w:lvlText w:val="%8."/>
      <w:lvlJc w:val="left"/>
      <w:pPr>
        <w:ind w:left="5760" w:hanging="360"/>
      </w:pPr>
    </w:lvl>
    <w:lvl w:ilvl="8" w:tplc="D6F05E90">
      <w:start w:val="1"/>
      <w:numFmt w:val="lowerRoman"/>
      <w:lvlText w:val="%9."/>
      <w:lvlJc w:val="right"/>
      <w:pPr>
        <w:ind w:left="6480" w:hanging="180"/>
      </w:pPr>
    </w:lvl>
  </w:abstractNum>
  <w:abstractNum w:abstractNumId="13" w15:restartNumberingAfterBreak="0">
    <w:nsid w:val="2D764EC5"/>
    <w:multiLevelType w:val="multilevel"/>
    <w:tmpl w:val="76D4412C"/>
    <w:lvl w:ilvl="0">
      <w:start w:val="10"/>
      <w:numFmt w:val="decimal"/>
      <w:lvlText w:val="%1."/>
      <w:lvlJc w:val="left"/>
      <w:pPr>
        <w:ind w:left="450" w:hanging="450"/>
      </w:pPr>
      <w:rPr>
        <w:rFonts w:hint="default"/>
        <w:b/>
        <w:bCs/>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785259"/>
    <w:multiLevelType w:val="hybridMultilevel"/>
    <w:tmpl w:val="B4665E4A"/>
    <w:lvl w:ilvl="0" w:tplc="D9D8AD98">
      <w:start w:val="1"/>
      <w:numFmt w:val="bullet"/>
      <w:lvlText w:val=""/>
      <w:lvlJc w:val="left"/>
      <w:pPr>
        <w:ind w:left="720" w:hanging="360"/>
      </w:pPr>
      <w:rPr>
        <w:rFonts w:ascii="Symbol" w:hAnsi="Symbol"/>
      </w:rPr>
    </w:lvl>
    <w:lvl w:ilvl="1" w:tplc="3676CC8C">
      <w:start w:val="1"/>
      <w:numFmt w:val="bullet"/>
      <w:lvlText w:val=""/>
      <w:lvlJc w:val="left"/>
      <w:pPr>
        <w:ind w:left="720" w:hanging="360"/>
      </w:pPr>
      <w:rPr>
        <w:rFonts w:ascii="Symbol" w:hAnsi="Symbol"/>
      </w:rPr>
    </w:lvl>
    <w:lvl w:ilvl="2" w:tplc="A20E8162">
      <w:start w:val="1"/>
      <w:numFmt w:val="bullet"/>
      <w:lvlText w:val=""/>
      <w:lvlJc w:val="left"/>
      <w:pPr>
        <w:ind w:left="720" w:hanging="360"/>
      </w:pPr>
      <w:rPr>
        <w:rFonts w:ascii="Symbol" w:hAnsi="Symbol"/>
      </w:rPr>
    </w:lvl>
    <w:lvl w:ilvl="3" w:tplc="1628609C">
      <w:start w:val="1"/>
      <w:numFmt w:val="bullet"/>
      <w:lvlText w:val=""/>
      <w:lvlJc w:val="left"/>
      <w:pPr>
        <w:ind w:left="720" w:hanging="360"/>
      </w:pPr>
      <w:rPr>
        <w:rFonts w:ascii="Symbol" w:hAnsi="Symbol"/>
      </w:rPr>
    </w:lvl>
    <w:lvl w:ilvl="4" w:tplc="D666A50A">
      <w:start w:val="1"/>
      <w:numFmt w:val="bullet"/>
      <w:lvlText w:val=""/>
      <w:lvlJc w:val="left"/>
      <w:pPr>
        <w:ind w:left="720" w:hanging="360"/>
      </w:pPr>
      <w:rPr>
        <w:rFonts w:ascii="Symbol" w:hAnsi="Symbol"/>
      </w:rPr>
    </w:lvl>
    <w:lvl w:ilvl="5" w:tplc="20F6D462">
      <w:start w:val="1"/>
      <w:numFmt w:val="bullet"/>
      <w:lvlText w:val=""/>
      <w:lvlJc w:val="left"/>
      <w:pPr>
        <w:ind w:left="720" w:hanging="360"/>
      </w:pPr>
      <w:rPr>
        <w:rFonts w:ascii="Symbol" w:hAnsi="Symbol"/>
      </w:rPr>
    </w:lvl>
    <w:lvl w:ilvl="6" w:tplc="6A408730">
      <w:start w:val="1"/>
      <w:numFmt w:val="bullet"/>
      <w:lvlText w:val=""/>
      <w:lvlJc w:val="left"/>
      <w:pPr>
        <w:ind w:left="720" w:hanging="360"/>
      </w:pPr>
      <w:rPr>
        <w:rFonts w:ascii="Symbol" w:hAnsi="Symbol"/>
      </w:rPr>
    </w:lvl>
    <w:lvl w:ilvl="7" w:tplc="9F04F62E">
      <w:start w:val="1"/>
      <w:numFmt w:val="bullet"/>
      <w:lvlText w:val=""/>
      <w:lvlJc w:val="left"/>
      <w:pPr>
        <w:ind w:left="720" w:hanging="360"/>
      </w:pPr>
      <w:rPr>
        <w:rFonts w:ascii="Symbol" w:hAnsi="Symbol"/>
      </w:rPr>
    </w:lvl>
    <w:lvl w:ilvl="8" w:tplc="0164CABC">
      <w:start w:val="1"/>
      <w:numFmt w:val="bullet"/>
      <w:lvlText w:val=""/>
      <w:lvlJc w:val="left"/>
      <w:pPr>
        <w:ind w:left="720" w:hanging="360"/>
      </w:pPr>
      <w:rPr>
        <w:rFonts w:ascii="Symbol" w:hAnsi="Symbol"/>
      </w:rPr>
    </w:lvl>
  </w:abstractNum>
  <w:abstractNum w:abstractNumId="15" w15:restartNumberingAfterBreak="0">
    <w:nsid w:val="31E20AB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2D31604"/>
    <w:multiLevelType w:val="hybridMultilevel"/>
    <w:tmpl w:val="87683842"/>
    <w:lvl w:ilvl="0" w:tplc="AAD67F3E">
      <w:start w:val="1"/>
      <w:numFmt w:val="bullet"/>
      <w:lvlText w:val=""/>
      <w:lvlJc w:val="left"/>
      <w:pPr>
        <w:ind w:left="720" w:hanging="360"/>
      </w:pPr>
      <w:rPr>
        <w:rFonts w:ascii="Symbol" w:hAnsi="Symbol"/>
      </w:rPr>
    </w:lvl>
    <w:lvl w:ilvl="1" w:tplc="02D29D4C">
      <w:start w:val="1"/>
      <w:numFmt w:val="bullet"/>
      <w:lvlText w:val=""/>
      <w:lvlJc w:val="left"/>
      <w:pPr>
        <w:ind w:left="720" w:hanging="360"/>
      </w:pPr>
      <w:rPr>
        <w:rFonts w:ascii="Symbol" w:hAnsi="Symbol"/>
      </w:rPr>
    </w:lvl>
    <w:lvl w:ilvl="2" w:tplc="1936AFF4">
      <w:start w:val="1"/>
      <w:numFmt w:val="bullet"/>
      <w:lvlText w:val=""/>
      <w:lvlJc w:val="left"/>
      <w:pPr>
        <w:ind w:left="720" w:hanging="360"/>
      </w:pPr>
      <w:rPr>
        <w:rFonts w:ascii="Symbol" w:hAnsi="Symbol"/>
      </w:rPr>
    </w:lvl>
    <w:lvl w:ilvl="3" w:tplc="B1D27394">
      <w:start w:val="1"/>
      <w:numFmt w:val="bullet"/>
      <w:lvlText w:val=""/>
      <w:lvlJc w:val="left"/>
      <w:pPr>
        <w:ind w:left="720" w:hanging="360"/>
      </w:pPr>
      <w:rPr>
        <w:rFonts w:ascii="Symbol" w:hAnsi="Symbol"/>
      </w:rPr>
    </w:lvl>
    <w:lvl w:ilvl="4" w:tplc="8DAA6006">
      <w:start w:val="1"/>
      <w:numFmt w:val="bullet"/>
      <w:lvlText w:val=""/>
      <w:lvlJc w:val="left"/>
      <w:pPr>
        <w:ind w:left="720" w:hanging="360"/>
      </w:pPr>
      <w:rPr>
        <w:rFonts w:ascii="Symbol" w:hAnsi="Symbol"/>
      </w:rPr>
    </w:lvl>
    <w:lvl w:ilvl="5" w:tplc="48A437C2">
      <w:start w:val="1"/>
      <w:numFmt w:val="bullet"/>
      <w:lvlText w:val=""/>
      <w:lvlJc w:val="left"/>
      <w:pPr>
        <w:ind w:left="720" w:hanging="360"/>
      </w:pPr>
      <w:rPr>
        <w:rFonts w:ascii="Symbol" w:hAnsi="Symbol"/>
      </w:rPr>
    </w:lvl>
    <w:lvl w:ilvl="6" w:tplc="893EA4F4">
      <w:start w:val="1"/>
      <w:numFmt w:val="bullet"/>
      <w:lvlText w:val=""/>
      <w:lvlJc w:val="left"/>
      <w:pPr>
        <w:ind w:left="720" w:hanging="360"/>
      </w:pPr>
      <w:rPr>
        <w:rFonts w:ascii="Symbol" w:hAnsi="Symbol"/>
      </w:rPr>
    </w:lvl>
    <w:lvl w:ilvl="7" w:tplc="BC06B182">
      <w:start w:val="1"/>
      <w:numFmt w:val="bullet"/>
      <w:lvlText w:val=""/>
      <w:lvlJc w:val="left"/>
      <w:pPr>
        <w:ind w:left="720" w:hanging="360"/>
      </w:pPr>
      <w:rPr>
        <w:rFonts w:ascii="Symbol" w:hAnsi="Symbol"/>
      </w:rPr>
    </w:lvl>
    <w:lvl w:ilvl="8" w:tplc="5464F39E">
      <w:start w:val="1"/>
      <w:numFmt w:val="bullet"/>
      <w:lvlText w:val=""/>
      <w:lvlJc w:val="left"/>
      <w:pPr>
        <w:ind w:left="720" w:hanging="360"/>
      </w:pPr>
      <w:rPr>
        <w:rFonts w:ascii="Symbol" w:hAnsi="Symbol"/>
      </w:rPr>
    </w:lvl>
  </w:abstractNum>
  <w:abstractNum w:abstractNumId="17" w15:restartNumberingAfterBreak="0">
    <w:nsid w:val="37AE49B8"/>
    <w:multiLevelType w:val="multilevel"/>
    <w:tmpl w:val="5EC8B5A8"/>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5C548A8"/>
    <w:multiLevelType w:val="hybridMultilevel"/>
    <w:tmpl w:val="1F9E6130"/>
    <w:lvl w:ilvl="0" w:tplc="E8524754">
      <w:start w:val="1"/>
      <w:numFmt w:val="bullet"/>
      <w:lvlText w:val=""/>
      <w:lvlJc w:val="left"/>
      <w:pPr>
        <w:ind w:left="720" w:hanging="360"/>
      </w:pPr>
      <w:rPr>
        <w:rFonts w:ascii="Symbol" w:hAnsi="Symbol"/>
      </w:rPr>
    </w:lvl>
    <w:lvl w:ilvl="1" w:tplc="DB8E8B34">
      <w:start w:val="1"/>
      <w:numFmt w:val="bullet"/>
      <w:lvlText w:val=""/>
      <w:lvlJc w:val="left"/>
      <w:pPr>
        <w:ind w:left="720" w:hanging="360"/>
      </w:pPr>
      <w:rPr>
        <w:rFonts w:ascii="Symbol" w:hAnsi="Symbol"/>
      </w:rPr>
    </w:lvl>
    <w:lvl w:ilvl="2" w:tplc="CD96878C">
      <w:start w:val="1"/>
      <w:numFmt w:val="bullet"/>
      <w:lvlText w:val=""/>
      <w:lvlJc w:val="left"/>
      <w:pPr>
        <w:ind w:left="720" w:hanging="360"/>
      </w:pPr>
      <w:rPr>
        <w:rFonts w:ascii="Symbol" w:hAnsi="Symbol"/>
      </w:rPr>
    </w:lvl>
    <w:lvl w:ilvl="3" w:tplc="82101672">
      <w:start w:val="1"/>
      <w:numFmt w:val="bullet"/>
      <w:lvlText w:val=""/>
      <w:lvlJc w:val="left"/>
      <w:pPr>
        <w:ind w:left="720" w:hanging="360"/>
      </w:pPr>
      <w:rPr>
        <w:rFonts w:ascii="Symbol" w:hAnsi="Symbol"/>
      </w:rPr>
    </w:lvl>
    <w:lvl w:ilvl="4" w:tplc="741AA3EC">
      <w:start w:val="1"/>
      <w:numFmt w:val="bullet"/>
      <w:lvlText w:val=""/>
      <w:lvlJc w:val="left"/>
      <w:pPr>
        <w:ind w:left="720" w:hanging="360"/>
      </w:pPr>
      <w:rPr>
        <w:rFonts w:ascii="Symbol" w:hAnsi="Symbol"/>
      </w:rPr>
    </w:lvl>
    <w:lvl w:ilvl="5" w:tplc="3A680EFE">
      <w:start w:val="1"/>
      <w:numFmt w:val="bullet"/>
      <w:lvlText w:val=""/>
      <w:lvlJc w:val="left"/>
      <w:pPr>
        <w:ind w:left="720" w:hanging="360"/>
      </w:pPr>
      <w:rPr>
        <w:rFonts w:ascii="Symbol" w:hAnsi="Symbol"/>
      </w:rPr>
    </w:lvl>
    <w:lvl w:ilvl="6" w:tplc="9B3273E2">
      <w:start w:val="1"/>
      <w:numFmt w:val="bullet"/>
      <w:lvlText w:val=""/>
      <w:lvlJc w:val="left"/>
      <w:pPr>
        <w:ind w:left="720" w:hanging="360"/>
      </w:pPr>
      <w:rPr>
        <w:rFonts w:ascii="Symbol" w:hAnsi="Symbol"/>
      </w:rPr>
    </w:lvl>
    <w:lvl w:ilvl="7" w:tplc="42DA0FC0">
      <w:start w:val="1"/>
      <w:numFmt w:val="bullet"/>
      <w:lvlText w:val=""/>
      <w:lvlJc w:val="left"/>
      <w:pPr>
        <w:ind w:left="720" w:hanging="360"/>
      </w:pPr>
      <w:rPr>
        <w:rFonts w:ascii="Symbol" w:hAnsi="Symbol"/>
      </w:rPr>
    </w:lvl>
    <w:lvl w:ilvl="8" w:tplc="8DC417F0">
      <w:start w:val="1"/>
      <w:numFmt w:val="bullet"/>
      <w:lvlText w:val=""/>
      <w:lvlJc w:val="left"/>
      <w:pPr>
        <w:ind w:left="720" w:hanging="360"/>
      </w:pPr>
      <w:rPr>
        <w:rFonts w:ascii="Symbol" w:hAnsi="Symbol"/>
      </w:rPr>
    </w:lvl>
  </w:abstractNum>
  <w:abstractNum w:abstractNumId="20" w15:restartNumberingAfterBreak="0">
    <w:nsid w:val="46C420A8"/>
    <w:multiLevelType w:val="multilevel"/>
    <w:tmpl w:val="2174B978"/>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88C540A"/>
    <w:multiLevelType w:val="hybridMultilevel"/>
    <w:tmpl w:val="BC2A369C"/>
    <w:lvl w:ilvl="0" w:tplc="754E9B64">
      <w:start w:val="1"/>
      <w:numFmt w:val="decimal"/>
      <w:lvlText w:val="%1."/>
      <w:lvlJc w:val="left"/>
      <w:pPr>
        <w:ind w:left="720" w:hanging="360"/>
      </w:pPr>
    </w:lvl>
    <w:lvl w:ilvl="1" w:tplc="CC0EB350">
      <w:start w:val="1"/>
      <w:numFmt w:val="decimal"/>
      <w:lvlText w:val="%2."/>
      <w:lvlJc w:val="left"/>
      <w:pPr>
        <w:ind w:left="720" w:hanging="360"/>
      </w:pPr>
    </w:lvl>
    <w:lvl w:ilvl="2" w:tplc="9C98DA04">
      <w:start w:val="1"/>
      <w:numFmt w:val="decimal"/>
      <w:lvlText w:val="%3."/>
      <w:lvlJc w:val="left"/>
      <w:pPr>
        <w:ind w:left="720" w:hanging="360"/>
      </w:pPr>
    </w:lvl>
    <w:lvl w:ilvl="3" w:tplc="70F877F6">
      <w:start w:val="1"/>
      <w:numFmt w:val="decimal"/>
      <w:lvlText w:val="%4."/>
      <w:lvlJc w:val="left"/>
      <w:pPr>
        <w:ind w:left="720" w:hanging="360"/>
      </w:pPr>
    </w:lvl>
    <w:lvl w:ilvl="4" w:tplc="B6C42DCE">
      <w:start w:val="1"/>
      <w:numFmt w:val="decimal"/>
      <w:lvlText w:val="%5."/>
      <w:lvlJc w:val="left"/>
      <w:pPr>
        <w:ind w:left="720" w:hanging="360"/>
      </w:pPr>
    </w:lvl>
    <w:lvl w:ilvl="5" w:tplc="900C9E52">
      <w:start w:val="1"/>
      <w:numFmt w:val="decimal"/>
      <w:lvlText w:val="%6."/>
      <w:lvlJc w:val="left"/>
      <w:pPr>
        <w:ind w:left="720" w:hanging="360"/>
      </w:pPr>
    </w:lvl>
    <w:lvl w:ilvl="6" w:tplc="5F8AB102">
      <w:start w:val="1"/>
      <w:numFmt w:val="decimal"/>
      <w:lvlText w:val="%7."/>
      <w:lvlJc w:val="left"/>
      <w:pPr>
        <w:ind w:left="720" w:hanging="360"/>
      </w:pPr>
    </w:lvl>
    <w:lvl w:ilvl="7" w:tplc="4AF86A02">
      <w:start w:val="1"/>
      <w:numFmt w:val="decimal"/>
      <w:lvlText w:val="%8."/>
      <w:lvlJc w:val="left"/>
      <w:pPr>
        <w:ind w:left="720" w:hanging="360"/>
      </w:pPr>
    </w:lvl>
    <w:lvl w:ilvl="8" w:tplc="27AAE6E6">
      <w:start w:val="1"/>
      <w:numFmt w:val="decimal"/>
      <w:lvlText w:val="%9."/>
      <w:lvlJc w:val="left"/>
      <w:pPr>
        <w:ind w:left="720" w:hanging="360"/>
      </w:pPr>
    </w:lvl>
  </w:abstractNum>
  <w:abstractNum w:abstractNumId="22" w15:restartNumberingAfterBreak="0">
    <w:nsid w:val="488E3596"/>
    <w:multiLevelType w:val="multilevel"/>
    <w:tmpl w:val="21DC684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cstheme="minorHAnsi" w:hint="default"/>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23" w15:restartNumberingAfterBreak="0">
    <w:nsid w:val="4A8A5ABE"/>
    <w:multiLevelType w:val="multilevel"/>
    <w:tmpl w:val="AD52A8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B3CD3E4"/>
    <w:multiLevelType w:val="hybridMultilevel"/>
    <w:tmpl w:val="444228EE"/>
    <w:lvl w:ilvl="0" w:tplc="A3209E0E">
      <w:start w:val="1"/>
      <w:numFmt w:val="bullet"/>
      <w:lvlText w:val="-"/>
      <w:lvlJc w:val="left"/>
      <w:pPr>
        <w:ind w:left="720" w:hanging="360"/>
      </w:pPr>
      <w:rPr>
        <w:rFonts w:ascii="&quot;Calibri&quot;,sans-serif" w:hAnsi="&quot;Calibri&quot;,sans-serif" w:hint="default"/>
      </w:rPr>
    </w:lvl>
    <w:lvl w:ilvl="1" w:tplc="03A298DA">
      <w:start w:val="1"/>
      <w:numFmt w:val="bullet"/>
      <w:lvlText w:val="o"/>
      <w:lvlJc w:val="left"/>
      <w:pPr>
        <w:ind w:left="1440" w:hanging="360"/>
      </w:pPr>
      <w:rPr>
        <w:rFonts w:ascii="Courier New" w:hAnsi="Courier New" w:hint="default"/>
      </w:rPr>
    </w:lvl>
    <w:lvl w:ilvl="2" w:tplc="7BC4A9D8">
      <w:start w:val="1"/>
      <w:numFmt w:val="bullet"/>
      <w:lvlText w:val=""/>
      <w:lvlJc w:val="left"/>
      <w:pPr>
        <w:ind w:left="2160" w:hanging="360"/>
      </w:pPr>
      <w:rPr>
        <w:rFonts w:ascii="Wingdings" w:hAnsi="Wingdings" w:hint="default"/>
      </w:rPr>
    </w:lvl>
    <w:lvl w:ilvl="3" w:tplc="576EAC34">
      <w:start w:val="1"/>
      <w:numFmt w:val="bullet"/>
      <w:lvlText w:val=""/>
      <w:lvlJc w:val="left"/>
      <w:pPr>
        <w:ind w:left="2880" w:hanging="360"/>
      </w:pPr>
      <w:rPr>
        <w:rFonts w:ascii="Symbol" w:hAnsi="Symbol" w:hint="default"/>
      </w:rPr>
    </w:lvl>
    <w:lvl w:ilvl="4" w:tplc="EF48293E">
      <w:start w:val="1"/>
      <w:numFmt w:val="bullet"/>
      <w:lvlText w:val="o"/>
      <w:lvlJc w:val="left"/>
      <w:pPr>
        <w:ind w:left="3600" w:hanging="360"/>
      </w:pPr>
      <w:rPr>
        <w:rFonts w:ascii="Courier New" w:hAnsi="Courier New" w:hint="default"/>
      </w:rPr>
    </w:lvl>
    <w:lvl w:ilvl="5" w:tplc="AFE224E0">
      <w:start w:val="1"/>
      <w:numFmt w:val="bullet"/>
      <w:lvlText w:val=""/>
      <w:lvlJc w:val="left"/>
      <w:pPr>
        <w:ind w:left="4320" w:hanging="360"/>
      </w:pPr>
      <w:rPr>
        <w:rFonts w:ascii="Wingdings" w:hAnsi="Wingdings" w:hint="default"/>
      </w:rPr>
    </w:lvl>
    <w:lvl w:ilvl="6" w:tplc="11343AEC">
      <w:start w:val="1"/>
      <w:numFmt w:val="bullet"/>
      <w:lvlText w:val=""/>
      <w:lvlJc w:val="left"/>
      <w:pPr>
        <w:ind w:left="5040" w:hanging="360"/>
      </w:pPr>
      <w:rPr>
        <w:rFonts w:ascii="Symbol" w:hAnsi="Symbol" w:hint="default"/>
      </w:rPr>
    </w:lvl>
    <w:lvl w:ilvl="7" w:tplc="EB0A80CE">
      <w:start w:val="1"/>
      <w:numFmt w:val="bullet"/>
      <w:lvlText w:val="o"/>
      <w:lvlJc w:val="left"/>
      <w:pPr>
        <w:ind w:left="5760" w:hanging="360"/>
      </w:pPr>
      <w:rPr>
        <w:rFonts w:ascii="Courier New" w:hAnsi="Courier New" w:hint="default"/>
      </w:rPr>
    </w:lvl>
    <w:lvl w:ilvl="8" w:tplc="F9D4D1F8">
      <w:start w:val="1"/>
      <w:numFmt w:val="bullet"/>
      <w:lvlText w:val=""/>
      <w:lvlJc w:val="left"/>
      <w:pPr>
        <w:ind w:left="6480" w:hanging="360"/>
      </w:pPr>
      <w:rPr>
        <w:rFonts w:ascii="Wingdings" w:hAnsi="Wingdings" w:hint="default"/>
      </w:rPr>
    </w:lvl>
  </w:abstractNum>
  <w:abstractNum w:abstractNumId="25" w15:restartNumberingAfterBreak="0">
    <w:nsid w:val="4D2374DB"/>
    <w:multiLevelType w:val="hybridMultilevel"/>
    <w:tmpl w:val="9CC233B0"/>
    <w:lvl w:ilvl="0" w:tplc="3C0C0DC2">
      <w:start w:val="1"/>
      <w:numFmt w:val="bullet"/>
      <w:lvlText w:val=""/>
      <w:lvlJc w:val="left"/>
      <w:pPr>
        <w:ind w:left="720" w:hanging="360"/>
      </w:pPr>
      <w:rPr>
        <w:rFonts w:ascii="Symbol" w:hAnsi="Symbol"/>
      </w:rPr>
    </w:lvl>
    <w:lvl w:ilvl="1" w:tplc="41E8B632">
      <w:start w:val="1"/>
      <w:numFmt w:val="bullet"/>
      <w:lvlText w:val=""/>
      <w:lvlJc w:val="left"/>
      <w:pPr>
        <w:ind w:left="720" w:hanging="360"/>
      </w:pPr>
      <w:rPr>
        <w:rFonts w:ascii="Symbol" w:hAnsi="Symbol"/>
      </w:rPr>
    </w:lvl>
    <w:lvl w:ilvl="2" w:tplc="1B1682E4">
      <w:start w:val="1"/>
      <w:numFmt w:val="bullet"/>
      <w:lvlText w:val=""/>
      <w:lvlJc w:val="left"/>
      <w:pPr>
        <w:ind w:left="720" w:hanging="360"/>
      </w:pPr>
      <w:rPr>
        <w:rFonts w:ascii="Symbol" w:hAnsi="Symbol"/>
      </w:rPr>
    </w:lvl>
    <w:lvl w:ilvl="3" w:tplc="F07C4392">
      <w:start w:val="1"/>
      <w:numFmt w:val="bullet"/>
      <w:lvlText w:val=""/>
      <w:lvlJc w:val="left"/>
      <w:pPr>
        <w:ind w:left="720" w:hanging="360"/>
      </w:pPr>
      <w:rPr>
        <w:rFonts w:ascii="Symbol" w:hAnsi="Symbol"/>
      </w:rPr>
    </w:lvl>
    <w:lvl w:ilvl="4" w:tplc="B99E86DC">
      <w:start w:val="1"/>
      <w:numFmt w:val="bullet"/>
      <w:lvlText w:val=""/>
      <w:lvlJc w:val="left"/>
      <w:pPr>
        <w:ind w:left="720" w:hanging="360"/>
      </w:pPr>
      <w:rPr>
        <w:rFonts w:ascii="Symbol" w:hAnsi="Symbol"/>
      </w:rPr>
    </w:lvl>
    <w:lvl w:ilvl="5" w:tplc="3EF22E40">
      <w:start w:val="1"/>
      <w:numFmt w:val="bullet"/>
      <w:lvlText w:val=""/>
      <w:lvlJc w:val="left"/>
      <w:pPr>
        <w:ind w:left="720" w:hanging="360"/>
      </w:pPr>
      <w:rPr>
        <w:rFonts w:ascii="Symbol" w:hAnsi="Symbol"/>
      </w:rPr>
    </w:lvl>
    <w:lvl w:ilvl="6" w:tplc="BE6CC8D2">
      <w:start w:val="1"/>
      <w:numFmt w:val="bullet"/>
      <w:lvlText w:val=""/>
      <w:lvlJc w:val="left"/>
      <w:pPr>
        <w:ind w:left="720" w:hanging="360"/>
      </w:pPr>
      <w:rPr>
        <w:rFonts w:ascii="Symbol" w:hAnsi="Symbol"/>
      </w:rPr>
    </w:lvl>
    <w:lvl w:ilvl="7" w:tplc="DD581DB2">
      <w:start w:val="1"/>
      <w:numFmt w:val="bullet"/>
      <w:lvlText w:val=""/>
      <w:lvlJc w:val="left"/>
      <w:pPr>
        <w:ind w:left="720" w:hanging="360"/>
      </w:pPr>
      <w:rPr>
        <w:rFonts w:ascii="Symbol" w:hAnsi="Symbol"/>
      </w:rPr>
    </w:lvl>
    <w:lvl w:ilvl="8" w:tplc="9482E6AE">
      <w:start w:val="1"/>
      <w:numFmt w:val="bullet"/>
      <w:lvlText w:val=""/>
      <w:lvlJc w:val="left"/>
      <w:pPr>
        <w:ind w:left="720" w:hanging="360"/>
      </w:pPr>
      <w:rPr>
        <w:rFonts w:ascii="Symbol" w:hAnsi="Symbol"/>
      </w:rPr>
    </w:lvl>
  </w:abstractNum>
  <w:abstractNum w:abstractNumId="26" w15:restartNumberingAfterBreak="0">
    <w:nsid w:val="4E333F27"/>
    <w:multiLevelType w:val="hybridMultilevel"/>
    <w:tmpl w:val="F00CAB30"/>
    <w:lvl w:ilvl="0" w:tplc="04270001">
      <w:start w:val="1"/>
      <w:numFmt w:val="bullet"/>
      <w:lvlText w:val=""/>
      <w:lvlJc w:val="left"/>
      <w:pPr>
        <w:ind w:left="931" w:hanging="360"/>
      </w:pPr>
      <w:rPr>
        <w:rFonts w:ascii="Symbol" w:hAnsi="Symbol" w:hint="default"/>
      </w:rPr>
    </w:lvl>
    <w:lvl w:ilvl="1" w:tplc="04270003" w:tentative="1">
      <w:start w:val="1"/>
      <w:numFmt w:val="bullet"/>
      <w:lvlText w:val="o"/>
      <w:lvlJc w:val="left"/>
      <w:pPr>
        <w:ind w:left="1651" w:hanging="360"/>
      </w:pPr>
      <w:rPr>
        <w:rFonts w:ascii="Courier New" w:hAnsi="Courier New" w:cs="Courier New" w:hint="default"/>
      </w:rPr>
    </w:lvl>
    <w:lvl w:ilvl="2" w:tplc="04270005" w:tentative="1">
      <w:start w:val="1"/>
      <w:numFmt w:val="bullet"/>
      <w:lvlText w:val=""/>
      <w:lvlJc w:val="left"/>
      <w:pPr>
        <w:ind w:left="2371" w:hanging="360"/>
      </w:pPr>
      <w:rPr>
        <w:rFonts w:ascii="Wingdings" w:hAnsi="Wingdings" w:hint="default"/>
      </w:rPr>
    </w:lvl>
    <w:lvl w:ilvl="3" w:tplc="04270001" w:tentative="1">
      <w:start w:val="1"/>
      <w:numFmt w:val="bullet"/>
      <w:lvlText w:val=""/>
      <w:lvlJc w:val="left"/>
      <w:pPr>
        <w:ind w:left="3091" w:hanging="360"/>
      </w:pPr>
      <w:rPr>
        <w:rFonts w:ascii="Symbol" w:hAnsi="Symbol" w:hint="default"/>
      </w:rPr>
    </w:lvl>
    <w:lvl w:ilvl="4" w:tplc="04270003" w:tentative="1">
      <w:start w:val="1"/>
      <w:numFmt w:val="bullet"/>
      <w:lvlText w:val="o"/>
      <w:lvlJc w:val="left"/>
      <w:pPr>
        <w:ind w:left="3811" w:hanging="360"/>
      </w:pPr>
      <w:rPr>
        <w:rFonts w:ascii="Courier New" w:hAnsi="Courier New" w:cs="Courier New" w:hint="default"/>
      </w:rPr>
    </w:lvl>
    <w:lvl w:ilvl="5" w:tplc="04270005" w:tentative="1">
      <w:start w:val="1"/>
      <w:numFmt w:val="bullet"/>
      <w:lvlText w:val=""/>
      <w:lvlJc w:val="left"/>
      <w:pPr>
        <w:ind w:left="4531" w:hanging="360"/>
      </w:pPr>
      <w:rPr>
        <w:rFonts w:ascii="Wingdings" w:hAnsi="Wingdings" w:hint="default"/>
      </w:rPr>
    </w:lvl>
    <w:lvl w:ilvl="6" w:tplc="04270001" w:tentative="1">
      <w:start w:val="1"/>
      <w:numFmt w:val="bullet"/>
      <w:lvlText w:val=""/>
      <w:lvlJc w:val="left"/>
      <w:pPr>
        <w:ind w:left="5251" w:hanging="360"/>
      </w:pPr>
      <w:rPr>
        <w:rFonts w:ascii="Symbol" w:hAnsi="Symbol" w:hint="default"/>
      </w:rPr>
    </w:lvl>
    <w:lvl w:ilvl="7" w:tplc="04270003" w:tentative="1">
      <w:start w:val="1"/>
      <w:numFmt w:val="bullet"/>
      <w:lvlText w:val="o"/>
      <w:lvlJc w:val="left"/>
      <w:pPr>
        <w:ind w:left="5971" w:hanging="360"/>
      </w:pPr>
      <w:rPr>
        <w:rFonts w:ascii="Courier New" w:hAnsi="Courier New" w:cs="Courier New" w:hint="default"/>
      </w:rPr>
    </w:lvl>
    <w:lvl w:ilvl="8" w:tplc="04270005" w:tentative="1">
      <w:start w:val="1"/>
      <w:numFmt w:val="bullet"/>
      <w:lvlText w:val=""/>
      <w:lvlJc w:val="left"/>
      <w:pPr>
        <w:ind w:left="6691" w:hanging="360"/>
      </w:pPr>
      <w:rPr>
        <w:rFonts w:ascii="Wingdings" w:hAnsi="Wingdings" w:hint="default"/>
      </w:rPr>
    </w:lvl>
  </w:abstractNum>
  <w:abstractNum w:abstractNumId="27" w15:restartNumberingAfterBreak="0">
    <w:nsid w:val="56C21BB9"/>
    <w:multiLevelType w:val="hybridMultilevel"/>
    <w:tmpl w:val="119E2010"/>
    <w:lvl w:ilvl="0" w:tplc="9F864D90">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C224FEA"/>
    <w:multiLevelType w:val="multilevel"/>
    <w:tmpl w:val="09AEB6C0"/>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DD16DBF"/>
    <w:multiLevelType w:val="multilevel"/>
    <w:tmpl w:val="A2980E52"/>
    <w:lvl w:ilvl="0">
      <w:start w:val="1"/>
      <w:numFmt w:val="decimal"/>
      <w:pStyle w:val="Pirmas"/>
      <w:lvlText w:val="%1."/>
      <w:lvlJc w:val="left"/>
      <w:pPr>
        <w:tabs>
          <w:tab w:val="num" w:pos="5606"/>
        </w:tabs>
        <w:ind w:left="5606" w:hanging="360"/>
      </w:pPr>
      <w:rPr>
        <w:rFonts w:hint="default"/>
        <w:b w:val="0"/>
        <w:i w:val="0"/>
        <w:color w:val="auto"/>
      </w:rPr>
    </w:lvl>
    <w:lvl w:ilvl="1">
      <w:start w:val="1"/>
      <w:numFmt w:val="decimal"/>
      <w:pStyle w:val="Antras"/>
      <w:lvlText w:val="%1.%2."/>
      <w:lvlJc w:val="left"/>
      <w:pPr>
        <w:tabs>
          <w:tab w:val="num" w:pos="1709"/>
        </w:tabs>
        <w:ind w:left="1709" w:hanging="432"/>
      </w:pPr>
      <w:rPr>
        <w:rFonts w:hint="default"/>
        <w:b w:val="0"/>
        <w:bCs/>
      </w:rPr>
    </w:lvl>
    <w:lvl w:ilvl="2">
      <w:start w:val="1"/>
      <w:numFmt w:val="decimal"/>
      <w:pStyle w:val="Treias"/>
      <w:lvlText w:val="%1.%2.%3."/>
      <w:lvlJc w:val="left"/>
      <w:pPr>
        <w:tabs>
          <w:tab w:val="num" w:pos="2007"/>
        </w:tabs>
        <w:ind w:left="1791" w:hanging="504"/>
      </w:pPr>
      <w:rPr>
        <w:rFonts w:hint="default"/>
      </w:rPr>
    </w:lvl>
    <w:lvl w:ilvl="3">
      <w:start w:val="1"/>
      <w:numFmt w:val="decimal"/>
      <w:pStyle w:val="Ketvirtas"/>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31" w15:restartNumberingAfterBreak="0">
    <w:nsid w:val="606553B5"/>
    <w:multiLevelType w:val="hybridMultilevel"/>
    <w:tmpl w:val="1256D0B8"/>
    <w:lvl w:ilvl="0" w:tplc="B7DCF76A">
      <w:start w:val="1"/>
      <w:numFmt w:val="decimal"/>
      <w:lvlText w:val="%1."/>
      <w:lvlJc w:val="left"/>
      <w:pPr>
        <w:ind w:left="720" w:hanging="360"/>
      </w:pPr>
    </w:lvl>
    <w:lvl w:ilvl="1" w:tplc="1EF85222">
      <w:start w:val="1"/>
      <w:numFmt w:val="decimal"/>
      <w:lvlText w:val="%2."/>
      <w:lvlJc w:val="left"/>
      <w:pPr>
        <w:ind w:left="720" w:hanging="360"/>
      </w:pPr>
    </w:lvl>
    <w:lvl w:ilvl="2" w:tplc="36A8567A">
      <w:start w:val="1"/>
      <w:numFmt w:val="decimal"/>
      <w:lvlText w:val="%3."/>
      <w:lvlJc w:val="left"/>
      <w:pPr>
        <w:ind w:left="720" w:hanging="360"/>
      </w:pPr>
    </w:lvl>
    <w:lvl w:ilvl="3" w:tplc="125A48D6">
      <w:start w:val="1"/>
      <w:numFmt w:val="decimal"/>
      <w:lvlText w:val="%4."/>
      <w:lvlJc w:val="left"/>
      <w:pPr>
        <w:ind w:left="720" w:hanging="360"/>
      </w:pPr>
    </w:lvl>
    <w:lvl w:ilvl="4" w:tplc="BC22F1BC">
      <w:start w:val="1"/>
      <w:numFmt w:val="decimal"/>
      <w:lvlText w:val="%5."/>
      <w:lvlJc w:val="left"/>
      <w:pPr>
        <w:ind w:left="720" w:hanging="360"/>
      </w:pPr>
    </w:lvl>
    <w:lvl w:ilvl="5" w:tplc="8376D8F8">
      <w:start w:val="1"/>
      <w:numFmt w:val="decimal"/>
      <w:lvlText w:val="%6."/>
      <w:lvlJc w:val="left"/>
      <w:pPr>
        <w:ind w:left="720" w:hanging="360"/>
      </w:pPr>
    </w:lvl>
    <w:lvl w:ilvl="6" w:tplc="64C66BE6">
      <w:start w:val="1"/>
      <w:numFmt w:val="decimal"/>
      <w:lvlText w:val="%7."/>
      <w:lvlJc w:val="left"/>
      <w:pPr>
        <w:ind w:left="720" w:hanging="360"/>
      </w:pPr>
    </w:lvl>
    <w:lvl w:ilvl="7" w:tplc="D6D415AE">
      <w:start w:val="1"/>
      <w:numFmt w:val="decimal"/>
      <w:lvlText w:val="%8."/>
      <w:lvlJc w:val="left"/>
      <w:pPr>
        <w:ind w:left="720" w:hanging="360"/>
      </w:pPr>
    </w:lvl>
    <w:lvl w:ilvl="8" w:tplc="14F8E268">
      <w:start w:val="1"/>
      <w:numFmt w:val="decimal"/>
      <w:lvlText w:val="%9."/>
      <w:lvlJc w:val="left"/>
      <w:pPr>
        <w:ind w:left="720" w:hanging="360"/>
      </w:pPr>
    </w:lvl>
  </w:abstractNum>
  <w:abstractNum w:abstractNumId="32" w15:restartNumberingAfterBreak="0">
    <w:nsid w:val="622902EF"/>
    <w:multiLevelType w:val="hybridMultilevel"/>
    <w:tmpl w:val="7534C9D4"/>
    <w:lvl w:ilvl="0" w:tplc="55B466D4">
      <w:start w:val="1"/>
      <w:numFmt w:val="bullet"/>
      <w:lvlText w:val=""/>
      <w:lvlJc w:val="left"/>
      <w:pPr>
        <w:ind w:left="720" w:hanging="360"/>
      </w:pPr>
      <w:rPr>
        <w:rFonts w:ascii="Symbol" w:hAnsi="Symbol"/>
      </w:rPr>
    </w:lvl>
    <w:lvl w:ilvl="1" w:tplc="57221A10">
      <w:start w:val="1"/>
      <w:numFmt w:val="bullet"/>
      <w:lvlText w:val=""/>
      <w:lvlJc w:val="left"/>
      <w:pPr>
        <w:ind w:left="720" w:hanging="360"/>
      </w:pPr>
      <w:rPr>
        <w:rFonts w:ascii="Symbol" w:hAnsi="Symbol"/>
      </w:rPr>
    </w:lvl>
    <w:lvl w:ilvl="2" w:tplc="15FA8A6A">
      <w:start w:val="1"/>
      <w:numFmt w:val="bullet"/>
      <w:lvlText w:val=""/>
      <w:lvlJc w:val="left"/>
      <w:pPr>
        <w:ind w:left="720" w:hanging="360"/>
      </w:pPr>
      <w:rPr>
        <w:rFonts w:ascii="Symbol" w:hAnsi="Symbol"/>
      </w:rPr>
    </w:lvl>
    <w:lvl w:ilvl="3" w:tplc="92D0DE7E">
      <w:start w:val="1"/>
      <w:numFmt w:val="bullet"/>
      <w:lvlText w:val=""/>
      <w:lvlJc w:val="left"/>
      <w:pPr>
        <w:ind w:left="720" w:hanging="360"/>
      </w:pPr>
      <w:rPr>
        <w:rFonts w:ascii="Symbol" w:hAnsi="Symbol"/>
      </w:rPr>
    </w:lvl>
    <w:lvl w:ilvl="4" w:tplc="2AA0979A">
      <w:start w:val="1"/>
      <w:numFmt w:val="bullet"/>
      <w:lvlText w:val=""/>
      <w:lvlJc w:val="left"/>
      <w:pPr>
        <w:ind w:left="720" w:hanging="360"/>
      </w:pPr>
      <w:rPr>
        <w:rFonts w:ascii="Symbol" w:hAnsi="Symbol"/>
      </w:rPr>
    </w:lvl>
    <w:lvl w:ilvl="5" w:tplc="9B663108">
      <w:start w:val="1"/>
      <w:numFmt w:val="bullet"/>
      <w:lvlText w:val=""/>
      <w:lvlJc w:val="left"/>
      <w:pPr>
        <w:ind w:left="720" w:hanging="360"/>
      </w:pPr>
      <w:rPr>
        <w:rFonts w:ascii="Symbol" w:hAnsi="Symbol"/>
      </w:rPr>
    </w:lvl>
    <w:lvl w:ilvl="6" w:tplc="55808F10">
      <w:start w:val="1"/>
      <w:numFmt w:val="bullet"/>
      <w:lvlText w:val=""/>
      <w:lvlJc w:val="left"/>
      <w:pPr>
        <w:ind w:left="720" w:hanging="360"/>
      </w:pPr>
      <w:rPr>
        <w:rFonts w:ascii="Symbol" w:hAnsi="Symbol"/>
      </w:rPr>
    </w:lvl>
    <w:lvl w:ilvl="7" w:tplc="F654B10E">
      <w:start w:val="1"/>
      <w:numFmt w:val="bullet"/>
      <w:lvlText w:val=""/>
      <w:lvlJc w:val="left"/>
      <w:pPr>
        <w:ind w:left="720" w:hanging="360"/>
      </w:pPr>
      <w:rPr>
        <w:rFonts w:ascii="Symbol" w:hAnsi="Symbol"/>
      </w:rPr>
    </w:lvl>
    <w:lvl w:ilvl="8" w:tplc="F948DC2A">
      <w:start w:val="1"/>
      <w:numFmt w:val="bullet"/>
      <w:lvlText w:val=""/>
      <w:lvlJc w:val="left"/>
      <w:pPr>
        <w:ind w:left="720" w:hanging="360"/>
      </w:pPr>
      <w:rPr>
        <w:rFonts w:ascii="Symbol" w:hAnsi="Symbol"/>
      </w:rPr>
    </w:lvl>
  </w:abstractNum>
  <w:abstractNum w:abstractNumId="33" w15:restartNumberingAfterBreak="0">
    <w:nsid w:val="657041ED"/>
    <w:multiLevelType w:val="hybridMultilevel"/>
    <w:tmpl w:val="ABC88882"/>
    <w:lvl w:ilvl="0" w:tplc="517C9740">
      <w:start w:val="1"/>
      <w:numFmt w:val="decimal"/>
      <w:lvlText w:val="%1)"/>
      <w:lvlJc w:val="left"/>
      <w:pPr>
        <w:ind w:left="829" w:hanging="288"/>
      </w:pPr>
      <w:rPr>
        <w:rFonts w:ascii="Times New Roman" w:eastAsia="Times New Roman" w:hAnsi="Times New Roman" w:cs="Times New Roman" w:hint="default"/>
        <w:b w:val="0"/>
        <w:bCs w:val="0"/>
        <w:i w:val="0"/>
        <w:iCs w:val="0"/>
        <w:spacing w:val="0"/>
        <w:w w:val="100"/>
        <w:sz w:val="22"/>
        <w:szCs w:val="22"/>
        <w:lang w:val="lt-LT" w:eastAsia="en-US" w:bidi="ar-SA"/>
      </w:rPr>
    </w:lvl>
    <w:lvl w:ilvl="1" w:tplc="1CE4B90E">
      <w:numFmt w:val="bullet"/>
      <w:lvlText w:val="•"/>
      <w:lvlJc w:val="left"/>
      <w:pPr>
        <w:ind w:left="1237" w:hanging="288"/>
      </w:pPr>
      <w:rPr>
        <w:rFonts w:hint="default"/>
        <w:lang w:val="lt-LT" w:eastAsia="en-US" w:bidi="ar-SA"/>
      </w:rPr>
    </w:lvl>
    <w:lvl w:ilvl="2" w:tplc="E0187B70">
      <w:numFmt w:val="bullet"/>
      <w:lvlText w:val="•"/>
      <w:lvlJc w:val="left"/>
      <w:pPr>
        <w:ind w:left="1654" w:hanging="288"/>
      </w:pPr>
      <w:rPr>
        <w:rFonts w:hint="default"/>
        <w:lang w:val="lt-LT" w:eastAsia="en-US" w:bidi="ar-SA"/>
      </w:rPr>
    </w:lvl>
    <w:lvl w:ilvl="3" w:tplc="1004AE56">
      <w:numFmt w:val="bullet"/>
      <w:lvlText w:val="•"/>
      <w:lvlJc w:val="left"/>
      <w:pPr>
        <w:ind w:left="2071" w:hanging="288"/>
      </w:pPr>
      <w:rPr>
        <w:rFonts w:hint="default"/>
        <w:lang w:val="lt-LT" w:eastAsia="en-US" w:bidi="ar-SA"/>
      </w:rPr>
    </w:lvl>
    <w:lvl w:ilvl="4" w:tplc="8FE0F066">
      <w:numFmt w:val="bullet"/>
      <w:lvlText w:val="•"/>
      <w:lvlJc w:val="left"/>
      <w:pPr>
        <w:ind w:left="2488" w:hanging="288"/>
      </w:pPr>
      <w:rPr>
        <w:rFonts w:hint="default"/>
        <w:lang w:val="lt-LT" w:eastAsia="en-US" w:bidi="ar-SA"/>
      </w:rPr>
    </w:lvl>
    <w:lvl w:ilvl="5" w:tplc="431A8CA2">
      <w:numFmt w:val="bullet"/>
      <w:lvlText w:val="•"/>
      <w:lvlJc w:val="left"/>
      <w:pPr>
        <w:ind w:left="2906" w:hanging="288"/>
      </w:pPr>
      <w:rPr>
        <w:rFonts w:hint="default"/>
        <w:lang w:val="lt-LT" w:eastAsia="en-US" w:bidi="ar-SA"/>
      </w:rPr>
    </w:lvl>
    <w:lvl w:ilvl="6" w:tplc="9A624E0A">
      <w:numFmt w:val="bullet"/>
      <w:lvlText w:val="•"/>
      <w:lvlJc w:val="left"/>
      <w:pPr>
        <w:ind w:left="3323" w:hanging="288"/>
      </w:pPr>
      <w:rPr>
        <w:rFonts w:hint="default"/>
        <w:lang w:val="lt-LT" w:eastAsia="en-US" w:bidi="ar-SA"/>
      </w:rPr>
    </w:lvl>
    <w:lvl w:ilvl="7" w:tplc="4E185BFA">
      <w:numFmt w:val="bullet"/>
      <w:lvlText w:val="•"/>
      <w:lvlJc w:val="left"/>
      <w:pPr>
        <w:ind w:left="3740" w:hanging="288"/>
      </w:pPr>
      <w:rPr>
        <w:rFonts w:hint="default"/>
        <w:lang w:val="lt-LT" w:eastAsia="en-US" w:bidi="ar-SA"/>
      </w:rPr>
    </w:lvl>
    <w:lvl w:ilvl="8" w:tplc="ED3C97D0">
      <w:numFmt w:val="bullet"/>
      <w:lvlText w:val="•"/>
      <w:lvlJc w:val="left"/>
      <w:pPr>
        <w:ind w:left="4157" w:hanging="288"/>
      </w:pPr>
      <w:rPr>
        <w:rFonts w:hint="default"/>
        <w:lang w:val="lt-LT" w:eastAsia="en-US" w:bidi="ar-SA"/>
      </w:rPr>
    </w:lvl>
  </w:abstractNum>
  <w:abstractNum w:abstractNumId="34" w15:restartNumberingAfterBreak="0">
    <w:nsid w:val="695C8D74"/>
    <w:multiLevelType w:val="hybridMultilevel"/>
    <w:tmpl w:val="FAA88538"/>
    <w:lvl w:ilvl="0" w:tplc="4A82ED2E">
      <w:start w:val="1"/>
      <w:numFmt w:val="decimal"/>
      <w:lvlText w:val="%1."/>
      <w:lvlJc w:val="left"/>
      <w:pPr>
        <w:ind w:left="720" w:hanging="360"/>
      </w:pPr>
    </w:lvl>
    <w:lvl w:ilvl="1" w:tplc="B4BAF972">
      <w:start w:val="1"/>
      <w:numFmt w:val="lowerLetter"/>
      <w:lvlText w:val="%2."/>
      <w:lvlJc w:val="left"/>
      <w:pPr>
        <w:ind w:left="1440" w:hanging="360"/>
      </w:pPr>
    </w:lvl>
    <w:lvl w:ilvl="2" w:tplc="4DAC44EA">
      <w:start w:val="1"/>
      <w:numFmt w:val="lowerRoman"/>
      <w:lvlText w:val="%3."/>
      <w:lvlJc w:val="right"/>
      <w:pPr>
        <w:ind w:left="2160" w:hanging="180"/>
      </w:pPr>
    </w:lvl>
    <w:lvl w:ilvl="3" w:tplc="1B54A5B6">
      <w:start w:val="1"/>
      <w:numFmt w:val="decimal"/>
      <w:lvlText w:val="%4."/>
      <w:lvlJc w:val="left"/>
      <w:pPr>
        <w:ind w:left="2880" w:hanging="360"/>
      </w:pPr>
    </w:lvl>
    <w:lvl w:ilvl="4" w:tplc="BA64424E">
      <w:start w:val="1"/>
      <w:numFmt w:val="lowerLetter"/>
      <w:lvlText w:val="%5."/>
      <w:lvlJc w:val="left"/>
      <w:pPr>
        <w:ind w:left="3600" w:hanging="360"/>
      </w:pPr>
    </w:lvl>
    <w:lvl w:ilvl="5" w:tplc="1BDAD9B2">
      <w:start w:val="1"/>
      <w:numFmt w:val="lowerRoman"/>
      <w:lvlText w:val="%6."/>
      <w:lvlJc w:val="right"/>
      <w:pPr>
        <w:ind w:left="4320" w:hanging="180"/>
      </w:pPr>
    </w:lvl>
    <w:lvl w:ilvl="6" w:tplc="3370D4EC">
      <w:start w:val="1"/>
      <w:numFmt w:val="decimal"/>
      <w:lvlText w:val="%7."/>
      <w:lvlJc w:val="left"/>
      <w:pPr>
        <w:ind w:left="5040" w:hanging="360"/>
      </w:pPr>
    </w:lvl>
    <w:lvl w:ilvl="7" w:tplc="F4065486">
      <w:start w:val="1"/>
      <w:numFmt w:val="lowerLetter"/>
      <w:lvlText w:val="%8."/>
      <w:lvlJc w:val="left"/>
      <w:pPr>
        <w:ind w:left="5760" w:hanging="360"/>
      </w:pPr>
    </w:lvl>
    <w:lvl w:ilvl="8" w:tplc="27A422F2">
      <w:start w:val="1"/>
      <w:numFmt w:val="lowerRoman"/>
      <w:lvlText w:val="%9."/>
      <w:lvlJc w:val="right"/>
      <w:pPr>
        <w:ind w:left="6480" w:hanging="180"/>
      </w:pPr>
    </w:lvl>
  </w:abstractNum>
  <w:abstractNum w:abstractNumId="35" w15:restartNumberingAfterBreak="0">
    <w:nsid w:val="6F903EAB"/>
    <w:multiLevelType w:val="hybridMultilevel"/>
    <w:tmpl w:val="E912D5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FC707E0"/>
    <w:multiLevelType w:val="hybridMultilevel"/>
    <w:tmpl w:val="90D26B88"/>
    <w:lvl w:ilvl="0" w:tplc="C5861998">
      <w:start w:val="1"/>
      <w:numFmt w:val="bullet"/>
      <w:lvlText w:val=""/>
      <w:lvlJc w:val="left"/>
      <w:pPr>
        <w:ind w:left="720" w:hanging="360"/>
      </w:pPr>
      <w:rPr>
        <w:rFonts w:ascii="Symbol" w:hAnsi="Symbol"/>
      </w:rPr>
    </w:lvl>
    <w:lvl w:ilvl="1" w:tplc="4C4A3E0C">
      <w:start w:val="1"/>
      <w:numFmt w:val="bullet"/>
      <w:lvlText w:val=""/>
      <w:lvlJc w:val="left"/>
      <w:pPr>
        <w:ind w:left="720" w:hanging="360"/>
      </w:pPr>
      <w:rPr>
        <w:rFonts w:ascii="Symbol" w:hAnsi="Symbol"/>
      </w:rPr>
    </w:lvl>
    <w:lvl w:ilvl="2" w:tplc="C6E84424">
      <w:start w:val="1"/>
      <w:numFmt w:val="bullet"/>
      <w:lvlText w:val=""/>
      <w:lvlJc w:val="left"/>
      <w:pPr>
        <w:ind w:left="720" w:hanging="360"/>
      </w:pPr>
      <w:rPr>
        <w:rFonts w:ascii="Symbol" w:hAnsi="Symbol"/>
      </w:rPr>
    </w:lvl>
    <w:lvl w:ilvl="3" w:tplc="6F428FB0">
      <w:start w:val="1"/>
      <w:numFmt w:val="bullet"/>
      <w:lvlText w:val=""/>
      <w:lvlJc w:val="left"/>
      <w:pPr>
        <w:ind w:left="720" w:hanging="360"/>
      </w:pPr>
      <w:rPr>
        <w:rFonts w:ascii="Symbol" w:hAnsi="Symbol"/>
      </w:rPr>
    </w:lvl>
    <w:lvl w:ilvl="4" w:tplc="F43E7E26">
      <w:start w:val="1"/>
      <w:numFmt w:val="bullet"/>
      <w:lvlText w:val=""/>
      <w:lvlJc w:val="left"/>
      <w:pPr>
        <w:ind w:left="720" w:hanging="360"/>
      </w:pPr>
      <w:rPr>
        <w:rFonts w:ascii="Symbol" w:hAnsi="Symbol"/>
      </w:rPr>
    </w:lvl>
    <w:lvl w:ilvl="5" w:tplc="E6C47232">
      <w:start w:val="1"/>
      <w:numFmt w:val="bullet"/>
      <w:lvlText w:val=""/>
      <w:lvlJc w:val="left"/>
      <w:pPr>
        <w:ind w:left="720" w:hanging="360"/>
      </w:pPr>
      <w:rPr>
        <w:rFonts w:ascii="Symbol" w:hAnsi="Symbol"/>
      </w:rPr>
    </w:lvl>
    <w:lvl w:ilvl="6" w:tplc="6E5EA8B8">
      <w:start w:val="1"/>
      <w:numFmt w:val="bullet"/>
      <w:lvlText w:val=""/>
      <w:lvlJc w:val="left"/>
      <w:pPr>
        <w:ind w:left="720" w:hanging="360"/>
      </w:pPr>
      <w:rPr>
        <w:rFonts w:ascii="Symbol" w:hAnsi="Symbol"/>
      </w:rPr>
    </w:lvl>
    <w:lvl w:ilvl="7" w:tplc="2B4C62F6">
      <w:start w:val="1"/>
      <w:numFmt w:val="bullet"/>
      <w:lvlText w:val=""/>
      <w:lvlJc w:val="left"/>
      <w:pPr>
        <w:ind w:left="720" w:hanging="360"/>
      </w:pPr>
      <w:rPr>
        <w:rFonts w:ascii="Symbol" w:hAnsi="Symbol"/>
      </w:rPr>
    </w:lvl>
    <w:lvl w:ilvl="8" w:tplc="E90AA4C4">
      <w:start w:val="1"/>
      <w:numFmt w:val="bullet"/>
      <w:lvlText w:val=""/>
      <w:lvlJc w:val="left"/>
      <w:pPr>
        <w:ind w:left="720" w:hanging="360"/>
      </w:pPr>
      <w:rPr>
        <w:rFonts w:ascii="Symbol" w:hAnsi="Symbol"/>
      </w:rPr>
    </w:lvl>
  </w:abstractNum>
  <w:abstractNum w:abstractNumId="37" w15:restartNumberingAfterBreak="0">
    <w:nsid w:val="70BC2E95"/>
    <w:multiLevelType w:val="multilevel"/>
    <w:tmpl w:val="B6CC271C"/>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1080" w:hanging="72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39" w15:restartNumberingAfterBreak="0">
    <w:nsid w:val="716323E3"/>
    <w:multiLevelType w:val="hybridMultilevel"/>
    <w:tmpl w:val="A120C76A"/>
    <w:lvl w:ilvl="0" w:tplc="986CF44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4860E35"/>
    <w:multiLevelType w:val="hybridMultilevel"/>
    <w:tmpl w:val="7804B8A0"/>
    <w:lvl w:ilvl="0" w:tplc="542A5BC0">
      <w:start w:val="1"/>
      <w:numFmt w:val="bullet"/>
      <w:lvlText w:val=""/>
      <w:lvlJc w:val="left"/>
      <w:pPr>
        <w:ind w:left="1440" w:hanging="360"/>
      </w:pPr>
      <w:rPr>
        <w:rFonts w:ascii="Symbol" w:hAnsi="Symbol"/>
      </w:rPr>
    </w:lvl>
    <w:lvl w:ilvl="1" w:tplc="572ED972">
      <w:start w:val="1"/>
      <w:numFmt w:val="bullet"/>
      <w:lvlText w:val=""/>
      <w:lvlJc w:val="left"/>
      <w:pPr>
        <w:ind w:left="1440" w:hanging="360"/>
      </w:pPr>
      <w:rPr>
        <w:rFonts w:ascii="Symbol" w:hAnsi="Symbol"/>
      </w:rPr>
    </w:lvl>
    <w:lvl w:ilvl="2" w:tplc="9A42579A">
      <w:start w:val="1"/>
      <w:numFmt w:val="bullet"/>
      <w:lvlText w:val=""/>
      <w:lvlJc w:val="left"/>
      <w:pPr>
        <w:ind w:left="1440" w:hanging="360"/>
      </w:pPr>
      <w:rPr>
        <w:rFonts w:ascii="Symbol" w:hAnsi="Symbol"/>
      </w:rPr>
    </w:lvl>
    <w:lvl w:ilvl="3" w:tplc="4358D3B0">
      <w:start w:val="1"/>
      <w:numFmt w:val="bullet"/>
      <w:lvlText w:val=""/>
      <w:lvlJc w:val="left"/>
      <w:pPr>
        <w:ind w:left="1440" w:hanging="360"/>
      </w:pPr>
      <w:rPr>
        <w:rFonts w:ascii="Symbol" w:hAnsi="Symbol"/>
      </w:rPr>
    </w:lvl>
    <w:lvl w:ilvl="4" w:tplc="871CBB64">
      <w:start w:val="1"/>
      <w:numFmt w:val="bullet"/>
      <w:lvlText w:val=""/>
      <w:lvlJc w:val="left"/>
      <w:pPr>
        <w:ind w:left="1440" w:hanging="360"/>
      </w:pPr>
      <w:rPr>
        <w:rFonts w:ascii="Symbol" w:hAnsi="Symbol"/>
      </w:rPr>
    </w:lvl>
    <w:lvl w:ilvl="5" w:tplc="7DC8010E">
      <w:start w:val="1"/>
      <w:numFmt w:val="bullet"/>
      <w:lvlText w:val=""/>
      <w:lvlJc w:val="left"/>
      <w:pPr>
        <w:ind w:left="1440" w:hanging="360"/>
      </w:pPr>
      <w:rPr>
        <w:rFonts w:ascii="Symbol" w:hAnsi="Symbol"/>
      </w:rPr>
    </w:lvl>
    <w:lvl w:ilvl="6" w:tplc="C938FEF0">
      <w:start w:val="1"/>
      <w:numFmt w:val="bullet"/>
      <w:lvlText w:val=""/>
      <w:lvlJc w:val="left"/>
      <w:pPr>
        <w:ind w:left="1440" w:hanging="360"/>
      </w:pPr>
      <w:rPr>
        <w:rFonts w:ascii="Symbol" w:hAnsi="Symbol"/>
      </w:rPr>
    </w:lvl>
    <w:lvl w:ilvl="7" w:tplc="E982AF1E">
      <w:start w:val="1"/>
      <w:numFmt w:val="bullet"/>
      <w:lvlText w:val=""/>
      <w:lvlJc w:val="left"/>
      <w:pPr>
        <w:ind w:left="1440" w:hanging="360"/>
      </w:pPr>
      <w:rPr>
        <w:rFonts w:ascii="Symbol" w:hAnsi="Symbol"/>
      </w:rPr>
    </w:lvl>
    <w:lvl w:ilvl="8" w:tplc="AFEA40D0">
      <w:start w:val="1"/>
      <w:numFmt w:val="bullet"/>
      <w:lvlText w:val=""/>
      <w:lvlJc w:val="left"/>
      <w:pPr>
        <w:ind w:left="1440" w:hanging="360"/>
      </w:pPr>
      <w:rPr>
        <w:rFonts w:ascii="Symbol" w:hAnsi="Symbol"/>
      </w:rPr>
    </w:lvl>
  </w:abstractNum>
  <w:abstractNum w:abstractNumId="41"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6F016F8"/>
    <w:multiLevelType w:val="multilevel"/>
    <w:tmpl w:val="DA52FD02"/>
    <w:lvl w:ilvl="0">
      <w:start w:val="4"/>
      <w:numFmt w:val="decimal"/>
      <w:lvlText w:val="%1."/>
      <w:lvlJc w:val="left"/>
      <w:pPr>
        <w:ind w:left="450" w:hanging="450"/>
      </w:pPr>
      <w:rPr>
        <w:rFonts w:hint="default"/>
      </w:rPr>
    </w:lvl>
    <w:lvl w:ilvl="1">
      <w:start w:val="2"/>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43" w15:restartNumberingAfterBreak="0">
    <w:nsid w:val="791C7FEE"/>
    <w:multiLevelType w:val="hybridMultilevel"/>
    <w:tmpl w:val="4F784256"/>
    <w:lvl w:ilvl="0" w:tplc="4E9AC664">
      <w:start w:val="1"/>
      <w:numFmt w:val="decimal"/>
      <w:lvlText w:val="%1."/>
      <w:lvlJc w:val="left"/>
      <w:pPr>
        <w:ind w:left="720" w:hanging="360"/>
      </w:pPr>
    </w:lvl>
    <w:lvl w:ilvl="1" w:tplc="A2E6E6FE">
      <w:start w:val="1"/>
      <w:numFmt w:val="decimal"/>
      <w:lvlText w:val="%2."/>
      <w:lvlJc w:val="left"/>
      <w:pPr>
        <w:ind w:left="720" w:hanging="360"/>
      </w:pPr>
    </w:lvl>
    <w:lvl w:ilvl="2" w:tplc="586EE910">
      <w:start w:val="1"/>
      <w:numFmt w:val="decimal"/>
      <w:lvlText w:val="%3."/>
      <w:lvlJc w:val="left"/>
      <w:pPr>
        <w:ind w:left="720" w:hanging="360"/>
      </w:pPr>
    </w:lvl>
    <w:lvl w:ilvl="3" w:tplc="CCB6E822">
      <w:start w:val="1"/>
      <w:numFmt w:val="decimal"/>
      <w:lvlText w:val="%4."/>
      <w:lvlJc w:val="left"/>
      <w:pPr>
        <w:ind w:left="720" w:hanging="360"/>
      </w:pPr>
    </w:lvl>
    <w:lvl w:ilvl="4" w:tplc="08086BFE">
      <w:start w:val="1"/>
      <w:numFmt w:val="decimal"/>
      <w:lvlText w:val="%5."/>
      <w:lvlJc w:val="left"/>
      <w:pPr>
        <w:ind w:left="720" w:hanging="360"/>
      </w:pPr>
    </w:lvl>
    <w:lvl w:ilvl="5" w:tplc="5448CEA6">
      <w:start w:val="1"/>
      <w:numFmt w:val="decimal"/>
      <w:lvlText w:val="%6."/>
      <w:lvlJc w:val="left"/>
      <w:pPr>
        <w:ind w:left="720" w:hanging="360"/>
      </w:pPr>
    </w:lvl>
    <w:lvl w:ilvl="6" w:tplc="6DF0EE4C">
      <w:start w:val="1"/>
      <w:numFmt w:val="decimal"/>
      <w:lvlText w:val="%7."/>
      <w:lvlJc w:val="left"/>
      <w:pPr>
        <w:ind w:left="720" w:hanging="360"/>
      </w:pPr>
    </w:lvl>
    <w:lvl w:ilvl="7" w:tplc="62FCB3AC">
      <w:start w:val="1"/>
      <w:numFmt w:val="decimal"/>
      <w:lvlText w:val="%8."/>
      <w:lvlJc w:val="left"/>
      <w:pPr>
        <w:ind w:left="720" w:hanging="360"/>
      </w:pPr>
    </w:lvl>
    <w:lvl w:ilvl="8" w:tplc="80EEA88C">
      <w:start w:val="1"/>
      <w:numFmt w:val="decimal"/>
      <w:lvlText w:val="%9."/>
      <w:lvlJc w:val="left"/>
      <w:pPr>
        <w:ind w:left="720" w:hanging="360"/>
      </w:pPr>
    </w:lvl>
  </w:abstractNum>
  <w:abstractNum w:abstractNumId="44" w15:restartNumberingAfterBreak="0">
    <w:nsid w:val="79BB46CB"/>
    <w:multiLevelType w:val="hybridMultilevel"/>
    <w:tmpl w:val="7C80C1CA"/>
    <w:lvl w:ilvl="0" w:tplc="FDFAF89A">
      <w:start w:val="1"/>
      <w:numFmt w:val="upperRoman"/>
      <w:lvlText w:val="%1."/>
      <w:lvlJc w:val="left"/>
      <w:pPr>
        <w:ind w:left="1800" w:hanging="720"/>
      </w:pPr>
      <w:rPr>
        <w:rFonts w:hint="default"/>
        <w:b/>
        <w:bCs/>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45" w15:restartNumberingAfterBreak="0">
    <w:nsid w:val="7B9F50DD"/>
    <w:multiLevelType w:val="hybridMultilevel"/>
    <w:tmpl w:val="D5E4309E"/>
    <w:lvl w:ilvl="0" w:tplc="AC6C2180">
      <w:start w:val="1"/>
      <w:numFmt w:val="decimal"/>
      <w:lvlText w:val="%1)"/>
      <w:lvlJc w:val="left"/>
      <w:pPr>
        <w:ind w:left="109" w:hanging="346"/>
      </w:pPr>
      <w:rPr>
        <w:rFonts w:ascii="Times New Roman" w:eastAsia="Times New Roman" w:hAnsi="Times New Roman" w:cs="Times New Roman" w:hint="default"/>
        <w:b w:val="0"/>
        <w:bCs w:val="0"/>
        <w:i w:val="0"/>
        <w:iCs w:val="0"/>
        <w:spacing w:val="0"/>
        <w:w w:val="100"/>
        <w:sz w:val="22"/>
        <w:szCs w:val="22"/>
        <w:lang w:val="lt-LT" w:eastAsia="en-US" w:bidi="ar-SA"/>
      </w:rPr>
    </w:lvl>
    <w:lvl w:ilvl="1" w:tplc="A5EE260A">
      <w:numFmt w:val="bullet"/>
      <w:lvlText w:val="•"/>
      <w:lvlJc w:val="left"/>
      <w:pPr>
        <w:ind w:left="589" w:hanging="346"/>
      </w:pPr>
      <w:rPr>
        <w:rFonts w:hint="default"/>
        <w:lang w:val="lt-LT" w:eastAsia="en-US" w:bidi="ar-SA"/>
      </w:rPr>
    </w:lvl>
    <w:lvl w:ilvl="2" w:tplc="C958C9C6">
      <w:numFmt w:val="bullet"/>
      <w:lvlText w:val="•"/>
      <w:lvlJc w:val="left"/>
      <w:pPr>
        <w:ind w:left="1078" w:hanging="346"/>
      </w:pPr>
      <w:rPr>
        <w:rFonts w:hint="default"/>
        <w:lang w:val="lt-LT" w:eastAsia="en-US" w:bidi="ar-SA"/>
      </w:rPr>
    </w:lvl>
    <w:lvl w:ilvl="3" w:tplc="4FAE3EF0">
      <w:numFmt w:val="bullet"/>
      <w:lvlText w:val="•"/>
      <w:lvlJc w:val="left"/>
      <w:pPr>
        <w:ind w:left="1567" w:hanging="346"/>
      </w:pPr>
      <w:rPr>
        <w:rFonts w:hint="default"/>
        <w:lang w:val="lt-LT" w:eastAsia="en-US" w:bidi="ar-SA"/>
      </w:rPr>
    </w:lvl>
    <w:lvl w:ilvl="4" w:tplc="E5AC7F64">
      <w:numFmt w:val="bullet"/>
      <w:lvlText w:val="•"/>
      <w:lvlJc w:val="left"/>
      <w:pPr>
        <w:ind w:left="2056" w:hanging="346"/>
      </w:pPr>
      <w:rPr>
        <w:rFonts w:hint="default"/>
        <w:lang w:val="lt-LT" w:eastAsia="en-US" w:bidi="ar-SA"/>
      </w:rPr>
    </w:lvl>
    <w:lvl w:ilvl="5" w:tplc="9502E9BA">
      <w:numFmt w:val="bullet"/>
      <w:lvlText w:val="•"/>
      <w:lvlJc w:val="left"/>
      <w:pPr>
        <w:ind w:left="2546" w:hanging="346"/>
      </w:pPr>
      <w:rPr>
        <w:rFonts w:hint="default"/>
        <w:lang w:val="lt-LT" w:eastAsia="en-US" w:bidi="ar-SA"/>
      </w:rPr>
    </w:lvl>
    <w:lvl w:ilvl="6" w:tplc="255818E6">
      <w:numFmt w:val="bullet"/>
      <w:lvlText w:val="•"/>
      <w:lvlJc w:val="left"/>
      <w:pPr>
        <w:ind w:left="3035" w:hanging="346"/>
      </w:pPr>
      <w:rPr>
        <w:rFonts w:hint="default"/>
        <w:lang w:val="lt-LT" w:eastAsia="en-US" w:bidi="ar-SA"/>
      </w:rPr>
    </w:lvl>
    <w:lvl w:ilvl="7" w:tplc="96EC5FEE">
      <w:numFmt w:val="bullet"/>
      <w:lvlText w:val="•"/>
      <w:lvlJc w:val="left"/>
      <w:pPr>
        <w:ind w:left="3524" w:hanging="346"/>
      </w:pPr>
      <w:rPr>
        <w:rFonts w:hint="default"/>
        <w:lang w:val="lt-LT" w:eastAsia="en-US" w:bidi="ar-SA"/>
      </w:rPr>
    </w:lvl>
    <w:lvl w:ilvl="8" w:tplc="B84CCA80">
      <w:numFmt w:val="bullet"/>
      <w:lvlText w:val="•"/>
      <w:lvlJc w:val="left"/>
      <w:pPr>
        <w:ind w:left="4013" w:hanging="346"/>
      </w:pPr>
      <w:rPr>
        <w:rFonts w:hint="default"/>
        <w:lang w:val="lt-LT" w:eastAsia="en-US" w:bidi="ar-SA"/>
      </w:rPr>
    </w:lvl>
  </w:abstractNum>
  <w:abstractNum w:abstractNumId="46" w15:restartNumberingAfterBreak="0">
    <w:nsid w:val="7D696AA1"/>
    <w:multiLevelType w:val="multilevel"/>
    <w:tmpl w:val="B3AEC4C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72633860">
    <w:abstractNumId w:val="12"/>
  </w:num>
  <w:num w:numId="2" w16cid:durableId="1308049185">
    <w:abstractNumId w:val="34"/>
  </w:num>
  <w:num w:numId="3" w16cid:durableId="1035697925">
    <w:abstractNumId w:val="9"/>
  </w:num>
  <w:num w:numId="4" w16cid:durableId="1979843409">
    <w:abstractNumId w:val="24"/>
  </w:num>
  <w:num w:numId="5" w16cid:durableId="1953629038">
    <w:abstractNumId w:val="46"/>
  </w:num>
  <w:num w:numId="6" w16cid:durableId="1574121844">
    <w:abstractNumId w:val="40"/>
  </w:num>
  <w:num w:numId="7" w16cid:durableId="1697122648">
    <w:abstractNumId w:val="17"/>
  </w:num>
  <w:num w:numId="8" w16cid:durableId="960260748">
    <w:abstractNumId w:val="43"/>
  </w:num>
  <w:num w:numId="9" w16cid:durableId="2066835283">
    <w:abstractNumId w:val="18"/>
  </w:num>
  <w:num w:numId="10" w16cid:durableId="841776307">
    <w:abstractNumId w:val="37"/>
  </w:num>
  <w:num w:numId="11" w16cid:durableId="881405163">
    <w:abstractNumId w:val="20"/>
  </w:num>
  <w:num w:numId="12" w16cid:durableId="1101489781">
    <w:abstractNumId w:val="28"/>
  </w:num>
  <w:num w:numId="13" w16cid:durableId="133717375">
    <w:abstractNumId w:val="3"/>
  </w:num>
  <w:num w:numId="14" w16cid:durableId="766929813">
    <w:abstractNumId w:val="38"/>
  </w:num>
  <w:num w:numId="15" w16cid:durableId="39592240">
    <w:abstractNumId w:val="41"/>
  </w:num>
  <w:num w:numId="16" w16cid:durableId="795834038">
    <w:abstractNumId w:val="8"/>
  </w:num>
  <w:num w:numId="17" w16cid:durableId="580481873">
    <w:abstractNumId w:val="14"/>
  </w:num>
  <w:num w:numId="18" w16cid:durableId="731346895">
    <w:abstractNumId w:val="22"/>
  </w:num>
  <w:num w:numId="19" w16cid:durableId="1623607338">
    <w:abstractNumId w:val="42"/>
  </w:num>
  <w:num w:numId="20" w16cid:durableId="764808002">
    <w:abstractNumId w:val="31"/>
  </w:num>
  <w:num w:numId="21" w16cid:durableId="300505855">
    <w:abstractNumId w:val="25"/>
  </w:num>
  <w:num w:numId="22" w16cid:durableId="1624924783">
    <w:abstractNumId w:val="11"/>
  </w:num>
  <w:num w:numId="23" w16cid:durableId="1503397280">
    <w:abstractNumId w:val="35"/>
  </w:num>
  <w:num w:numId="24" w16cid:durableId="252784808">
    <w:abstractNumId w:val="6"/>
  </w:num>
  <w:num w:numId="25" w16cid:durableId="1140070627">
    <w:abstractNumId w:val="36"/>
  </w:num>
  <w:num w:numId="26" w16cid:durableId="1589191169">
    <w:abstractNumId w:val="19"/>
  </w:num>
  <w:num w:numId="27" w16cid:durableId="1432435033">
    <w:abstractNumId w:val="16"/>
  </w:num>
  <w:num w:numId="28" w16cid:durableId="1629049764">
    <w:abstractNumId w:val="21"/>
  </w:num>
  <w:num w:numId="29" w16cid:durableId="1939092424">
    <w:abstractNumId w:val="32"/>
  </w:num>
  <w:num w:numId="30" w16cid:durableId="746999671">
    <w:abstractNumId w:val="27"/>
  </w:num>
  <w:num w:numId="31" w16cid:durableId="1638222144">
    <w:abstractNumId w:val="5"/>
  </w:num>
  <w:num w:numId="32" w16cid:durableId="185944798">
    <w:abstractNumId w:val="13"/>
  </w:num>
  <w:num w:numId="33" w16cid:durableId="8654849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26730754">
    <w:abstractNumId w:val="30"/>
  </w:num>
  <w:num w:numId="35" w16cid:durableId="994069816">
    <w:abstractNumId w:val="7"/>
  </w:num>
  <w:num w:numId="36" w16cid:durableId="1053043022">
    <w:abstractNumId w:val="4"/>
  </w:num>
  <w:num w:numId="37" w16cid:durableId="1022171452">
    <w:abstractNumId w:val="29"/>
  </w:num>
  <w:num w:numId="38" w16cid:durableId="1845363084">
    <w:abstractNumId w:val="10"/>
  </w:num>
  <w:num w:numId="39" w16cid:durableId="163055068">
    <w:abstractNumId w:val="33"/>
  </w:num>
  <w:num w:numId="40" w16cid:durableId="771558185">
    <w:abstractNumId w:val="45"/>
  </w:num>
  <w:num w:numId="41" w16cid:durableId="820927488">
    <w:abstractNumId w:val="2"/>
  </w:num>
  <w:num w:numId="42" w16cid:durableId="242883587">
    <w:abstractNumId w:val="26"/>
  </w:num>
  <w:num w:numId="43" w16cid:durableId="248779942">
    <w:abstractNumId w:val="23"/>
  </w:num>
  <w:num w:numId="44" w16cid:durableId="2013798690">
    <w:abstractNumId w:val="39"/>
  </w:num>
  <w:num w:numId="45" w16cid:durableId="564493676">
    <w:abstractNumId w:val="15"/>
  </w:num>
  <w:num w:numId="46" w16cid:durableId="686054074">
    <w:abstractNumId w:val="0"/>
  </w:num>
  <w:num w:numId="47" w16cid:durableId="355084899">
    <w:abstractNumId w:val="1"/>
  </w:num>
  <w:num w:numId="48" w16cid:durableId="2027167227">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1296"/>
  <w:hyphenationZone w:val="396"/>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D53"/>
    <w:rsid w:val="00004637"/>
    <w:rsid w:val="00006FBD"/>
    <w:rsid w:val="00007193"/>
    <w:rsid w:val="00007E3F"/>
    <w:rsid w:val="000102CC"/>
    <w:rsid w:val="00012387"/>
    <w:rsid w:val="0001489E"/>
    <w:rsid w:val="00016F4E"/>
    <w:rsid w:val="00020937"/>
    <w:rsid w:val="00037121"/>
    <w:rsid w:val="00041614"/>
    <w:rsid w:val="00046362"/>
    <w:rsid w:val="00047748"/>
    <w:rsid w:val="00056F33"/>
    <w:rsid w:val="00064976"/>
    <w:rsid w:val="00080756"/>
    <w:rsid w:val="00081B00"/>
    <w:rsid w:val="00082719"/>
    <w:rsid w:val="00084D52"/>
    <w:rsid w:val="000A224D"/>
    <w:rsid w:val="000A6FF8"/>
    <w:rsid w:val="000B2050"/>
    <w:rsid w:val="000B48B5"/>
    <w:rsid w:val="000C157B"/>
    <w:rsid w:val="000C2030"/>
    <w:rsid w:val="000C7440"/>
    <w:rsid w:val="000D10AC"/>
    <w:rsid w:val="000D1ED2"/>
    <w:rsid w:val="000E097D"/>
    <w:rsid w:val="000E6AFE"/>
    <w:rsid w:val="000F0F3C"/>
    <w:rsid w:val="000F3029"/>
    <w:rsid w:val="001005A3"/>
    <w:rsid w:val="00104778"/>
    <w:rsid w:val="00104E6C"/>
    <w:rsid w:val="00110690"/>
    <w:rsid w:val="00111DC0"/>
    <w:rsid w:val="00113BE4"/>
    <w:rsid w:val="0011797F"/>
    <w:rsid w:val="00120983"/>
    <w:rsid w:val="00123CFF"/>
    <w:rsid w:val="0012543B"/>
    <w:rsid w:val="00136A9E"/>
    <w:rsid w:val="00140ACB"/>
    <w:rsid w:val="001500BB"/>
    <w:rsid w:val="00151AEF"/>
    <w:rsid w:val="00155232"/>
    <w:rsid w:val="00156585"/>
    <w:rsid w:val="00162FCA"/>
    <w:rsid w:val="0018297C"/>
    <w:rsid w:val="00186294"/>
    <w:rsid w:val="00186F80"/>
    <w:rsid w:val="00193B9D"/>
    <w:rsid w:val="001A2628"/>
    <w:rsid w:val="001B041E"/>
    <w:rsid w:val="001B18CF"/>
    <w:rsid w:val="001B2348"/>
    <w:rsid w:val="001B61B5"/>
    <w:rsid w:val="001B65E2"/>
    <w:rsid w:val="001C2EA9"/>
    <w:rsid w:val="001C7C12"/>
    <w:rsid w:val="001D217F"/>
    <w:rsid w:val="001E4C6A"/>
    <w:rsid w:val="001E6832"/>
    <w:rsid w:val="002057F9"/>
    <w:rsid w:val="002145C4"/>
    <w:rsid w:val="00216C7C"/>
    <w:rsid w:val="00217E19"/>
    <w:rsid w:val="002218BD"/>
    <w:rsid w:val="00224C7E"/>
    <w:rsid w:val="00225F06"/>
    <w:rsid w:val="002301EF"/>
    <w:rsid w:val="00231A45"/>
    <w:rsid w:val="002362BA"/>
    <w:rsid w:val="0023651E"/>
    <w:rsid w:val="00241338"/>
    <w:rsid w:val="00251457"/>
    <w:rsid w:val="00253344"/>
    <w:rsid w:val="00253CD6"/>
    <w:rsid w:val="00263113"/>
    <w:rsid w:val="002675C0"/>
    <w:rsid w:val="00270ED5"/>
    <w:rsid w:val="00271A70"/>
    <w:rsid w:val="00275667"/>
    <w:rsid w:val="002823B8"/>
    <w:rsid w:val="00282989"/>
    <w:rsid w:val="00282A96"/>
    <w:rsid w:val="0028603F"/>
    <w:rsid w:val="002A32A2"/>
    <w:rsid w:val="002A6C07"/>
    <w:rsid w:val="002B408D"/>
    <w:rsid w:val="002C0A46"/>
    <w:rsid w:val="002C1601"/>
    <w:rsid w:val="002C3442"/>
    <w:rsid w:val="002D00FC"/>
    <w:rsid w:val="002D0792"/>
    <w:rsid w:val="002D271A"/>
    <w:rsid w:val="002D63F0"/>
    <w:rsid w:val="002F6A82"/>
    <w:rsid w:val="00314641"/>
    <w:rsid w:val="0032170E"/>
    <w:rsid w:val="00331A99"/>
    <w:rsid w:val="00351268"/>
    <w:rsid w:val="00364C52"/>
    <w:rsid w:val="003870A0"/>
    <w:rsid w:val="003905DA"/>
    <w:rsid w:val="0039216B"/>
    <w:rsid w:val="0039221F"/>
    <w:rsid w:val="003A4F60"/>
    <w:rsid w:val="003B18C4"/>
    <w:rsid w:val="003B1EA8"/>
    <w:rsid w:val="003B2658"/>
    <w:rsid w:val="003B2C87"/>
    <w:rsid w:val="003C57DA"/>
    <w:rsid w:val="003D1476"/>
    <w:rsid w:val="003D7189"/>
    <w:rsid w:val="003E001C"/>
    <w:rsid w:val="003E04A5"/>
    <w:rsid w:val="003E6F52"/>
    <w:rsid w:val="004005AB"/>
    <w:rsid w:val="0040515F"/>
    <w:rsid w:val="0041000A"/>
    <w:rsid w:val="00411974"/>
    <w:rsid w:val="00424150"/>
    <w:rsid w:val="00432911"/>
    <w:rsid w:val="00437285"/>
    <w:rsid w:val="00452549"/>
    <w:rsid w:val="00453140"/>
    <w:rsid w:val="00455299"/>
    <w:rsid w:val="004630B7"/>
    <w:rsid w:val="00472567"/>
    <w:rsid w:val="00473C04"/>
    <w:rsid w:val="00473EE1"/>
    <w:rsid w:val="00476006"/>
    <w:rsid w:val="00485262"/>
    <w:rsid w:val="004873BB"/>
    <w:rsid w:val="00487EC8"/>
    <w:rsid w:val="004906AE"/>
    <w:rsid w:val="004929CE"/>
    <w:rsid w:val="004A38AA"/>
    <w:rsid w:val="004A3D86"/>
    <w:rsid w:val="004A62BA"/>
    <w:rsid w:val="004B1B79"/>
    <w:rsid w:val="004C4675"/>
    <w:rsid w:val="004D0345"/>
    <w:rsid w:val="004D6CDF"/>
    <w:rsid w:val="004E2653"/>
    <w:rsid w:val="004E5905"/>
    <w:rsid w:val="004E734D"/>
    <w:rsid w:val="004F286B"/>
    <w:rsid w:val="00512936"/>
    <w:rsid w:val="00514D3D"/>
    <w:rsid w:val="00515545"/>
    <w:rsid w:val="005163F0"/>
    <w:rsid w:val="005221EC"/>
    <w:rsid w:val="00526C18"/>
    <w:rsid w:val="00541D15"/>
    <w:rsid w:val="00542129"/>
    <w:rsid w:val="005440C2"/>
    <w:rsid w:val="00554125"/>
    <w:rsid w:val="00560B93"/>
    <w:rsid w:val="00564E97"/>
    <w:rsid w:val="00566D73"/>
    <w:rsid w:val="0057350C"/>
    <w:rsid w:val="00587E8D"/>
    <w:rsid w:val="005A449F"/>
    <w:rsid w:val="005A5879"/>
    <w:rsid w:val="005A7DF0"/>
    <w:rsid w:val="005B58EE"/>
    <w:rsid w:val="005C433C"/>
    <w:rsid w:val="005C72CC"/>
    <w:rsid w:val="005D35CC"/>
    <w:rsid w:val="005D5142"/>
    <w:rsid w:val="005D79DA"/>
    <w:rsid w:val="005E1E08"/>
    <w:rsid w:val="005F4416"/>
    <w:rsid w:val="005F70DC"/>
    <w:rsid w:val="0060127A"/>
    <w:rsid w:val="006068D8"/>
    <w:rsid w:val="006121D3"/>
    <w:rsid w:val="006313F0"/>
    <w:rsid w:val="00636646"/>
    <w:rsid w:val="0063669D"/>
    <w:rsid w:val="0063712C"/>
    <w:rsid w:val="0064066E"/>
    <w:rsid w:val="00640881"/>
    <w:rsid w:val="00647ABD"/>
    <w:rsid w:val="00662285"/>
    <w:rsid w:val="00663575"/>
    <w:rsid w:val="00664710"/>
    <w:rsid w:val="0066715A"/>
    <w:rsid w:val="0067042E"/>
    <w:rsid w:val="006730BA"/>
    <w:rsid w:val="00674E37"/>
    <w:rsid w:val="00676F00"/>
    <w:rsid w:val="0067700A"/>
    <w:rsid w:val="00677BFA"/>
    <w:rsid w:val="00680200"/>
    <w:rsid w:val="00682595"/>
    <w:rsid w:val="00691D17"/>
    <w:rsid w:val="006928F3"/>
    <w:rsid w:val="006932EB"/>
    <w:rsid w:val="0069410D"/>
    <w:rsid w:val="006956CF"/>
    <w:rsid w:val="006A31B0"/>
    <w:rsid w:val="006A6DF2"/>
    <w:rsid w:val="006B452C"/>
    <w:rsid w:val="006B65CB"/>
    <w:rsid w:val="006D571A"/>
    <w:rsid w:val="006D740C"/>
    <w:rsid w:val="006E4900"/>
    <w:rsid w:val="006F1309"/>
    <w:rsid w:val="006F1A92"/>
    <w:rsid w:val="006F347B"/>
    <w:rsid w:val="006F34F0"/>
    <w:rsid w:val="006F4032"/>
    <w:rsid w:val="006F4D53"/>
    <w:rsid w:val="00704F80"/>
    <w:rsid w:val="007103F8"/>
    <w:rsid w:val="00711576"/>
    <w:rsid w:val="00712751"/>
    <w:rsid w:val="00713E5B"/>
    <w:rsid w:val="007206B5"/>
    <w:rsid w:val="007244D1"/>
    <w:rsid w:val="007311A9"/>
    <w:rsid w:val="00737CD2"/>
    <w:rsid w:val="00747532"/>
    <w:rsid w:val="00755507"/>
    <w:rsid w:val="007640C1"/>
    <w:rsid w:val="00765004"/>
    <w:rsid w:val="00766820"/>
    <w:rsid w:val="007710F9"/>
    <w:rsid w:val="00772C61"/>
    <w:rsid w:val="00772CE2"/>
    <w:rsid w:val="00786E21"/>
    <w:rsid w:val="007A68F2"/>
    <w:rsid w:val="007B19CB"/>
    <w:rsid w:val="007B23EA"/>
    <w:rsid w:val="007B3112"/>
    <w:rsid w:val="007B4AAA"/>
    <w:rsid w:val="007C013A"/>
    <w:rsid w:val="007C1754"/>
    <w:rsid w:val="007D4C89"/>
    <w:rsid w:val="007D6311"/>
    <w:rsid w:val="007D6CB3"/>
    <w:rsid w:val="007D7113"/>
    <w:rsid w:val="007D76B5"/>
    <w:rsid w:val="007D7FF7"/>
    <w:rsid w:val="007E2DD2"/>
    <w:rsid w:val="007E3BBC"/>
    <w:rsid w:val="007E4221"/>
    <w:rsid w:val="007E634B"/>
    <w:rsid w:val="007F2901"/>
    <w:rsid w:val="007F5F4A"/>
    <w:rsid w:val="008008F9"/>
    <w:rsid w:val="00811059"/>
    <w:rsid w:val="00812D50"/>
    <w:rsid w:val="00814719"/>
    <w:rsid w:val="008231F0"/>
    <w:rsid w:val="00835982"/>
    <w:rsid w:val="00845FE5"/>
    <w:rsid w:val="00855617"/>
    <w:rsid w:val="00856229"/>
    <w:rsid w:val="00860346"/>
    <w:rsid w:val="00862D51"/>
    <w:rsid w:val="00863971"/>
    <w:rsid w:val="0086711E"/>
    <w:rsid w:val="00872AAD"/>
    <w:rsid w:val="00872FD8"/>
    <w:rsid w:val="00873A41"/>
    <w:rsid w:val="00880A6C"/>
    <w:rsid w:val="008904B6"/>
    <w:rsid w:val="00891478"/>
    <w:rsid w:val="00897636"/>
    <w:rsid w:val="008A03C1"/>
    <w:rsid w:val="008A5F0C"/>
    <w:rsid w:val="008A6106"/>
    <w:rsid w:val="008B31DD"/>
    <w:rsid w:val="008B5CF8"/>
    <w:rsid w:val="008B6364"/>
    <w:rsid w:val="008C51DE"/>
    <w:rsid w:val="008C5801"/>
    <w:rsid w:val="008D0CA8"/>
    <w:rsid w:val="008D10C9"/>
    <w:rsid w:val="008D1BA6"/>
    <w:rsid w:val="008D215E"/>
    <w:rsid w:val="008D2CD5"/>
    <w:rsid w:val="008F0896"/>
    <w:rsid w:val="008F3F03"/>
    <w:rsid w:val="008F6B39"/>
    <w:rsid w:val="0090262A"/>
    <w:rsid w:val="00906023"/>
    <w:rsid w:val="00906FF6"/>
    <w:rsid w:val="00910753"/>
    <w:rsid w:val="00911A78"/>
    <w:rsid w:val="00920451"/>
    <w:rsid w:val="00930F63"/>
    <w:rsid w:val="0093183E"/>
    <w:rsid w:val="00931945"/>
    <w:rsid w:val="00933534"/>
    <w:rsid w:val="009412F6"/>
    <w:rsid w:val="0094499F"/>
    <w:rsid w:val="00945E06"/>
    <w:rsid w:val="009462AE"/>
    <w:rsid w:val="009476E4"/>
    <w:rsid w:val="00947C10"/>
    <w:rsid w:val="0095200F"/>
    <w:rsid w:val="00955726"/>
    <w:rsid w:val="009618BC"/>
    <w:rsid w:val="009654B3"/>
    <w:rsid w:val="0096551C"/>
    <w:rsid w:val="009657AD"/>
    <w:rsid w:val="00967553"/>
    <w:rsid w:val="009869DF"/>
    <w:rsid w:val="009917B5"/>
    <w:rsid w:val="00993A0E"/>
    <w:rsid w:val="009B3277"/>
    <w:rsid w:val="009C18CA"/>
    <w:rsid w:val="009D21EA"/>
    <w:rsid w:val="009D415E"/>
    <w:rsid w:val="009D78F7"/>
    <w:rsid w:val="009E1EF1"/>
    <w:rsid w:val="009E226E"/>
    <w:rsid w:val="009E2931"/>
    <w:rsid w:val="009E6166"/>
    <w:rsid w:val="009F39A5"/>
    <w:rsid w:val="009F50F6"/>
    <w:rsid w:val="00A0418E"/>
    <w:rsid w:val="00A04A0B"/>
    <w:rsid w:val="00A06C8D"/>
    <w:rsid w:val="00A114A5"/>
    <w:rsid w:val="00A11648"/>
    <w:rsid w:val="00A17F6F"/>
    <w:rsid w:val="00A22ED7"/>
    <w:rsid w:val="00A25F58"/>
    <w:rsid w:val="00A329F0"/>
    <w:rsid w:val="00A44D91"/>
    <w:rsid w:val="00A51B15"/>
    <w:rsid w:val="00A53F85"/>
    <w:rsid w:val="00A549CC"/>
    <w:rsid w:val="00A57D30"/>
    <w:rsid w:val="00A6541D"/>
    <w:rsid w:val="00A910F5"/>
    <w:rsid w:val="00A93356"/>
    <w:rsid w:val="00A9690B"/>
    <w:rsid w:val="00A97710"/>
    <w:rsid w:val="00AA3850"/>
    <w:rsid w:val="00AA66E3"/>
    <w:rsid w:val="00AB2981"/>
    <w:rsid w:val="00AB4E79"/>
    <w:rsid w:val="00AB7E1F"/>
    <w:rsid w:val="00AC2CCF"/>
    <w:rsid w:val="00AC7320"/>
    <w:rsid w:val="00AD1CD4"/>
    <w:rsid w:val="00AD40A0"/>
    <w:rsid w:val="00AD7D62"/>
    <w:rsid w:val="00AE074E"/>
    <w:rsid w:val="00AE1CBA"/>
    <w:rsid w:val="00AE69D6"/>
    <w:rsid w:val="00AE7049"/>
    <w:rsid w:val="00B07760"/>
    <w:rsid w:val="00B103D5"/>
    <w:rsid w:val="00B2086C"/>
    <w:rsid w:val="00B250BA"/>
    <w:rsid w:val="00B2571D"/>
    <w:rsid w:val="00B263ED"/>
    <w:rsid w:val="00B26766"/>
    <w:rsid w:val="00B3141F"/>
    <w:rsid w:val="00B36913"/>
    <w:rsid w:val="00B404DB"/>
    <w:rsid w:val="00B42332"/>
    <w:rsid w:val="00B66596"/>
    <w:rsid w:val="00B75305"/>
    <w:rsid w:val="00B839D9"/>
    <w:rsid w:val="00B90337"/>
    <w:rsid w:val="00B93A37"/>
    <w:rsid w:val="00B96F67"/>
    <w:rsid w:val="00BA059A"/>
    <w:rsid w:val="00BA0AB7"/>
    <w:rsid w:val="00BA0ED5"/>
    <w:rsid w:val="00BA1E57"/>
    <w:rsid w:val="00BA37AF"/>
    <w:rsid w:val="00BA7436"/>
    <w:rsid w:val="00BB0CF4"/>
    <w:rsid w:val="00BB242F"/>
    <w:rsid w:val="00BC004C"/>
    <w:rsid w:val="00BC04EB"/>
    <w:rsid w:val="00BC16DD"/>
    <w:rsid w:val="00BC5AC2"/>
    <w:rsid w:val="00BD05EF"/>
    <w:rsid w:val="00BD0D5C"/>
    <w:rsid w:val="00BD6002"/>
    <w:rsid w:val="00BD67F0"/>
    <w:rsid w:val="00BE69A0"/>
    <w:rsid w:val="00BF2B8B"/>
    <w:rsid w:val="00BF5681"/>
    <w:rsid w:val="00BF6952"/>
    <w:rsid w:val="00C001E7"/>
    <w:rsid w:val="00C17096"/>
    <w:rsid w:val="00C20DE0"/>
    <w:rsid w:val="00C27D53"/>
    <w:rsid w:val="00C47086"/>
    <w:rsid w:val="00C52135"/>
    <w:rsid w:val="00C5475E"/>
    <w:rsid w:val="00C54D7C"/>
    <w:rsid w:val="00C61A17"/>
    <w:rsid w:val="00C66816"/>
    <w:rsid w:val="00C679B0"/>
    <w:rsid w:val="00C83387"/>
    <w:rsid w:val="00C914FF"/>
    <w:rsid w:val="00C951A3"/>
    <w:rsid w:val="00C96CC8"/>
    <w:rsid w:val="00C9728E"/>
    <w:rsid w:val="00CA06E1"/>
    <w:rsid w:val="00CA486A"/>
    <w:rsid w:val="00CB4E1D"/>
    <w:rsid w:val="00CB6EA7"/>
    <w:rsid w:val="00CC0F6C"/>
    <w:rsid w:val="00CC64D3"/>
    <w:rsid w:val="00CE2107"/>
    <w:rsid w:val="00D0301A"/>
    <w:rsid w:val="00D07A95"/>
    <w:rsid w:val="00D20343"/>
    <w:rsid w:val="00D227C6"/>
    <w:rsid w:val="00D25383"/>
    <w:rsid w:val="00D2710E"/>
    <w:rsid w:val="00D30757"/>
    <w:rsid w:val="00D31CFD"/>
    <w:rsid w:val="00D3361B"/>
    <w:rsid w:val="00D35C91"/>
    <w:rsid w:val="00D407C8"/>
    <w:rsid w:val="00D452EA"/>
    <w:rsid w:val="00D50885"/>
    <w:rsid w:val="00D52028"/>
    <w:rsid w:val="00D52A3F"/>
    <w:rsid w:val="00D54342"/>
    <w:rsid w:val="00D63641"/>
    <w:rsid w:val="00D6781A"/>
    <w:rsid w:val="00D7202E"/>
    <w:rsid w:val="00D73A8A"/>
    <w:rsid w:val="00D749E7"/>
    <w:rsid w:val="00D76362"/>
    <w:rsid w:val="00D80B0D"/>
    <w:rsid w:val="00D94165"/>
    <w:rsid w:val="00D95B39"/>
    <w:rsid w:val="00D96D9F"/>
    <w:rsid w:val="00DA05C8"/>
    <w:rsid w:val="00DA261E"/>
    <w:rsid w:val="00DA5CB2"/>
    <w:rsid w:val="00DB245A"/>
    <w:rsid w:val="00DB36F7"/>
    <w:rsid w:val="00DC06D0"/>
    <w:rsid w:val="00DC095C"/>
    <w:rsid w:val="00DC23B2"/>
    <w:rsid w:val="00DD35AE"/>
    <w:rsid w:val="00DD3D04"/>
    <w:rsid w:val="00DE3C3B"/>
    <w:rsid w:val="00DE3DBC"/>
    <w:rsid w:val="00DE5468"/>
    <w:rsid w:val="00DE6B64"/>
    <w:rsid w:val="00DF2B5D"/>
    <w:rsid w:val="00E07A57"/>
    <w:rsid w:val="00E14053"/>
    <w:rsid w:val="00E376BC"/>
    <w:rsid w:val="00E37C2E"/>
    <w:rsid w:val="00E43FB2"/>
    <w:rsid w:val="00E47217"/>
    <w:rsid w:val="00E511EE"/>
    <w:rsid w:val="00E64706"/>
    <w:rsid w:val="00E661BC"/>
    <w:rsid w:val="00E71709"/>
    <w:rsid w:val="00E753B3"/>
    <w:rsid w:val="00E87BCC"/>
    <w:rsid w:val="00E90275"/>
    <w:rsid w:val="00EA1F93"/>
    <w:rsid w:val="00EA2E02"/>
    <w:rsid w:val="00EB50DF"/>
    <w:rsid w:val="00EB57D4"/>
    <w:rsid w:val="00ED63D7"/>
    <w:rsid w:val="00ED7D19"/>
    <w:rsid w:val="00EE7BDD"/>
    <w:rsid w:val="00EF1243"/>
    <w:rsid w:val="00EF1669"/>
    <w:rsid w:val="00EF2CBF"/>
    <w:rsid w:val="00EF3C87"/>
    <w:rsid w:val="00EF4326"/>
    <w:rsid w:val="00F0206C"/>
    <w:rsid w:val="00F02140"/>
    <w:rsid w:val="00F071A8"/>
    <w:rsid w:val="00F1146E"/>
    <w:rsid w:val="00F11636"/>
    <w:rsid w:val="00F14D9A"/>
    <w:rsid w:val="00F213F2"/>
    <w:rsid w:val="00F24009"/>
    <w:rsid w:val="00F30E72"/>
    <w:rsid w:val="00F4414A"/>
    <w:rsid w:val="00F463D5"/>
    <w:rsid w:val="00F52C86"/>
    <w:rsid w:val="00F6657C"/>
    <w:rsid w:val="00F66FE5"/>
    <w:rsid w:val="00F67761"/>
    <w:rsid w:val="00F71330"/>
    <w:rsid w:val="00F74E79"/>
    <w:rsid w:val="00F7577A"/>
    <w:rsid w:val="00FA42C5"/>
    <w:rsid w:val="00FA732B"/>
    <w:rsid w:val="00FB52A4"/>
    <w:rsid w:val="00FC2CE5"/>
    <w:rsid w:val="00FC57D6"/>
    <w:rsid w:val="00FC7A1E"/>
    <w:rsid w:val="00FD1786"/>
    <w:rsid w:val="00FD2A73"/>
    <w:rsid w:val="00FD3F0F"/>
    <w:rsid w:val="00FD61F3"/>
    <w:rsid w:val="00FE241E"/>
    <w:rsid w:val="00FE3096"/>
    <w:rsid w:val="00FE384F"/>
    <w:rsid w:val="00FE3EDD"/>
    <w:rsid w:val="00FF2A8A"/>
    <w:rsid w:val="00FF339E"/>
    <w:rsid w:val="00FF3A0B"/>
    <w:rsid w:val="019BF621"/>
    <w:rsid w:val="01AE2E00"/>
    <w:rsid w:val="020EE4B0"/>
    <w:rsid w:val="0264C25E"/>
    <w:rsid w:val="0292FC5E"/>
    <w:rsid w:val="0362AB9E"/>
    <w:rsid w:val="04DD0F41"/>
    <w:rsid w:val="0568A873"/>
    <w:rsid w:val="05E5795A"/>
    <w:rsid w:val="0674187E"/>
    <w:rsid w:val="0676D777"/>
    <w:rsid w:val="068CE939"/>
    <w:rsid w:val="07DF5747"/>
    <w:rsid w:val="07E9C89B"/>
    <w:rsid w:val="08967C2A"/>
    <w:rsid w:val="08D56FD9"/>
    <w:rsid w:val="08F1060A"/>
    <w:rsid w:val="09544910"/>
    <w:rsid w:val="0A3456B6"/>
    <w:rsid w:val="0A581FEA"/>
    <w:rsid w:val="0AFD5233"/>
    <w:rsid w:val="0B02ED0B"/>
    <w:rsid w:val="0B081B20"/>
    <w:rsid w:val="0B9094B7"/>
    <w:rsid w:val="0CBE810D"/>
    <w:rsid w:val="0CBF9ED1"/>
    <w:rsid w:val="0D12FE78"/>
    <w:rsid w:val="0E15421B"/>
    <w:rsid w:val="0E84F63E"/>
    <w:rsid w:val="0F8C2D1A"/>
    <w:rsid w:val="1007DC73"/>
    <w:rsid w:val="10FE4631"/>
    <w:rsid w:val="1103C2E7"/>
    <w:rsid w:val="11493B97"/>
    <w:rsid w:val="122AB73E"/>
    <w:rsid w:val="12824994"/>
    <w:rsid w:val="12D92ED8"/>
    <w:rsid w:val="137BB7CE"/>
    <w:rsid w:val="13EA54FA"/>
    <w:rsid w:val="13F11D52"/>
    <w:rsid w:val="1451DB6E"/>
    <w:rsid w:val="148197EF"/>
    <w:rsid w:val="14F8E002"/>
    <w:rsid w:val="1656E54D"/>
    <w:rsid w:val="169F159D"/>
    <w:rsid w:val="177D7FD3"/>
    <w:rsid w:val="17B7A4FD"/>
    <w:rsid w:val="19756D8D"/>
    <w:rsid w:val="1976BD12"/>
    <w:rsid w:val="198F7C5C"/>
    <w:rsid w:val="19F6C3F1"/>
    <w:rsid w:val="1A7E8E70"/>
    <w:rsid w:val="1ACF07EF"/>
    <w:rsid w:val="1AE08AB5"/>
    <w:rsid w:val="1B45B5D3"/>
    <w:rsid w:val="1D3E2191"/>
    <w:rsid w:val="1D3FAB62"/>
    <w:rsid w:val="1E0F6F73"/>
    <w:rsid w:val="205CD1B4"/>
    <w:rsid w:val="217633FA"/>
    <w:rsid w:val="21E00F0C"/>
    <w:rsid w:val="227A80D3"/>
    <w:rsid w:val="24DBF8C3"/>
    <w:rsid w:val="25914AB6"/>
    <w:rsid w:val="259D99EE"/>
    <w:rsid w:val="26C05307"/>
    <w:rsid w:val="287158F2"/>
    <w:rsid w:val="2934ECA6"/>
    <w:rsid w:val="299084EB"/>
    <w:rsid w:val="2A271984"/>
    <w:rsid w:val="2B997493"/>
    <w:rsid w:val="2BA574F7"/>
    <w:rsid w:val="2CF11CC7"/>
    <w:rsid w:val="2D078947"/>
    <w:rsid w:val="2D303037"/>
    <w:rsid w:val="2E251F57"/>
    <w:rsid w:val="2E5AB429"/>
    <w:rsid w:val="2F8AF7F1"/>
    <w:rsid w:val="30FEB90A"/>
    <w:rsid w:val="31251548"/>
    <w:rsid w:val="315F44DF"/>
    <w:rsid w:val="31A4F352"/>
    <w:rsid w:val="321381B3"/>
    <w:rsid w:val="33AB9364"/>
    <w:rsid w:val="342635AC"/>
    <w:rsid w:val="349BB0AA"/>
    <w:rsid w:val="357E8357"/>
    <w:rsid w:val="35E79FA0"/>
    <w:rsid w:val="36345C87"/>
    <w:rsid w:val="364E22EE"/>
    <w:rsid w:val="37051BD2"/>
    <w:rsid w:val="370E3A28"/>
    <w:rsid w:val="37469554"/>
    <w:rsid w:val="3762AC2C"/>
    <w:rsid w:val="37E61192"/>
    <w:rsid w:val="380EB1D1"/>
    <w:rsid w:val="38A5D355"/>
    <w:rsid w:val="39201CAB"/>
    <w:rsid w:val="394A7601"/>
    <w:rsid w:val="39F9B6CB"/>
    <w:rsid w:val="3A660448"/>
    <w:rsid w:val="3AB2FB0C"/>
    <w:rsid w:val="3B04258A"/>
    <w:rsid w:val="3B54F2ED"/>
    <w:rsid w:val="3B8EBD1E"/>
    <w:rsid w:val="3C55A83F"/>
    <w:rsid w:val="3CCC31A5"/>
    <w:rsid w:val="3DE9D175"/>
    <w:rsid w:val="3E103B17"/>
    <w:rsid w:val="3F437469"/>
    <w:rsid w:val="3FD515D3"/>
    <w:rsid w:val="3FD9AD96"/>
    <w:rsid w:val="404DC839"/>
    <w:rsid w:val="406D9BAC"/>
    <w:rsid w:val="40CBB5A4"/>
    <w:rsid w:val="4118DD98"/>
    <w:rsid w:val="41396E55"/>
    <w:rsid w:val="4153C61F"/>
    <w:rsid w:val="419FA009"/>
    <w:rsid w:val="4200C2C2"/>
    <w:rsid w:val="42080D40"/>
    <w:rsid w:val="424631DC"/>
    <w:rsid w:val="425161E7"/>
    <w:rsid w:val="427B94A8"/>
    <w:rsid w:val="42976FF6"/>
    <w:rsid w:val="42B77C20"/>
    <w:rsid w:val="42D699A0"/>
    <w:rsid w:val="42FEEEF7"/>
    <w:rsid w:val="4341223B"/>
    <w:rsid w:val="436DC318"/>
    <w:rsid w:val="43CA6DA0"/>
    <w:rsid w:val="43E8FD1C"/>
    <w:rsid w:val="45875FD4"/>
    <w:rsid w:val="45B01720"/>
    <w:rsid w:val="460B0F15"/>
    <w:rsid w:val="4731F8BB"/>
    <w:rsid w:val="4765C62E"/>
    <w:rsid w:val="47A84E24"/>
    <w:rsid w:val="47C503C4"/>
    <w:rsid w:val="4829658E"/>
    <w:rsid w:val="496A16DD"/>
    <w:rsid w:val="49C7567A"/>
    <w:rsid w:val="49CAE68C"/>
    <w:rsid w:val="4C6E30BC"/>
    <w:rsid w:val="4D17682F"/>
    <w:rsid w:val="4D695449"/>
    <w:rsid w:val="4D9F09D3"/>
    <w:rsid w:val="4DC6D891"/>
    <w:rsid w:val="4E3DF555"/>
    <w:rsid w:val="4E81ABD0"/>
    <w:rsid w:val="4E9877B7"/>
    <w:rsid w:val="4EBE0044"/>
    <w:rsid w:val="4F5986C4"/>
    <w:rsid w:val="4FA804EB"/>
    <w:rsid w:val="50AB937C"/>
    <w:rsid w:val="513D9CE9"/>
    <w:rsid w:val="519963E7"/>
    <w:rsid w:val="5254C614"/>
    <w:rsid w:val="52F90885"/>
    <w:rsid w:val="53A70CB8"/>
    <w:rsid w:val="53DF1392"/>
    <w:rsid w:val="53F823D1"/>
    <w:rsid w:val="54C50CD5"/>
    <w:rsid w:val="54F8C93F"/>
    <w:rsid w:val="566B34CF"/>
    <w:rsid w:val="56BF7633"/>
    <w:rsid w:val="57D9702F"/>
    <w:rsid w:val="57FAA153"/>
    <w:rsid w:val="588B5CA2"/>
    <w:rsid w:val="58EF5F69"/>
    <w:rsid w:val="599D2D72"/>
    <w:rsid w:val="59A87571"/>
    <w:rsid w:val="5A012543"/>
    <w:rsid w:val="5B5BBAD3"/>
    <w:rsid w:val="5BB470E2"/>
    <w:rsid w:val="5CAC0D08"/>
    <w:rsid w:val="5D3A8EF5"/>
    <w:rsid w:val="5DB72F71"/>
    <w:rsid w:val="5EBCC554"/>
    <w:rsid w:val="5EF4D4CA"/>
    <w:rsid w:val="5F39A738"/>
    <w:rsid w:val="5F48A1D3"/>
    <w:rsid w:val="6008B113"/>
    <w:rsid w:val="6172E192"/>
    <w:rsid w:val="61AECCC0"/>
    <w:rsid w:val="624C463E"/>
    <w:rsid w:val="626A0B14"/>
    <w:rsid w:val="62789861"/>
    <w:rsid w:val="628972A2"/>
    <w:rsid w:val="62BB4677"/>
    <w:rsid w:val="63815EAA"/>
    <w:rsid w:val="650B1BAB"/>
    <w:rsid w:val="650BFFD3"/>
    <w:rsid w:val="657219B9"/>
    <w:rsid w:val="66D78E7D"/>
    <w:rsid w:val="6775728C"/>
    <w:rsid w:val="688695F9"/>
    <w:rsid w:val="68C9123C"/>
    <w:rsid w:val="695DE9D3"/>
    <w:rsid w:val="69C5538E"/>
    <w:rsid w:val="6A0496AD"/>
    <w:rsid w:val="6A6D0E74"/>
    <w:rsid w:val="6AC36D7F"/>
    <w:rsid w:val="6AC816A7"/>
    <w:rsid w:val="6AE85B96"/>
    <w:rsid w:val="6B3054B8"/>
    <w:rsid w:val="6B50243C"/>
    <w:rsid w:val="6BD4F038"/>
    <w:rsid w:val="6BF0525E"/>
    <w:rsid w:val="6C3C940E"/>
    <w:rsid w:val="6C51F977"/>
    <w:rsid w:val="6CED906C"/>
    <w:rsid w:val="6DAA4063"/>
    <w:rsid w:val="6E3C1642"/>
    <w:rsid w:val="6E3EE3A1"/>
    <w:rsid w:val="6EBE272E"/>
    <w:rsid w:val="70086766"/>
    <w:rsid w:val="70E4B91A"/>
    <w:rsid w:val="711B7997"/>
    <w:rsid w:val="713C99AA"/>
    <w:rsid w:val="718296F9"/>
    <w:rsid w:val="71942640"/>
    <w:rsid w:val="72C7E80C"/>
    <w:rsid w:val="72D05DB1"/>
    <w:rsid w:val="72E53212"/>
    <w:rsid w:val="72EC937B"/>
    <w:rsid w:val="73016CB0"/>
    <w:rsid w:val="7373BE3F"/>
    <w:rsid w:val="74BD30A9"/>
    <w:rsid w:val="74C103B6"/>
    <w:rsid w:val="74C20C5D"/>
    <w:rsid w:val="753DD58B"/>
    <w:rsid w:val="762DD133"/>
    <w:rsid w:val="77019CFA"/>
    <w:rsid w:val="775D6BCB"/>
    <w:rsid w:val="778C3A50"/>
    <w:rsid w:val="77D195D5"/>
    <w:rsid w:val="77DA06CE"/>
    <w:rsid w:val="77E8EA8C"/>
    <w:rsid w:val="785FE481"/>
    <w:rsid w:val="78798FAA"/>
    <w:rsid w:val="78887293"/>
    <w:rsid w:val="79214261"/>
    <w:rsid w:val="79F150E0"/>
    <w:rsid w:val="7A3E6262"/>
    <w:rsid w:val="7B02C25B"/>
    <w:rsid w:val="7B0D197B"/>
    <w:rsid w:val="7B429B8F"/>
    <w:rsid w:val="7BA64D3D"/>
    <w:rsid w:val="7CE18214"/>
    <w:rsid w:val="7D462A8A"/>
    <w:rsid w:val="7D5226F4"/>
    <w:rsid w:val="7D587FE6"/>
    <w:rsid w:val="7DFFCAE8"/>
    <w:rsid w:val="7E084A7C"/>
    <w:rsid w:val="7E47646F"/>
    <w:rsid w:val="7E55584F"/>
    <w:rsid w:val="7EB1F83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1FDD74"/>
  <w15:chartTrackingRefBased/>
  <w15:docId w15:val="{85856C96-E9F4-4163-AA8F-16010248E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F4D53"/>
    <w:pPr>
      <w:autoSpaceDN w:val="0"/>
      <w:spacing w:line="244" w:lineRule="auto"/>
    </w:pPr>
    <w:rPr>
      <w:rFonts w:ascii="Calibri" w:eastAsia="Calibri" w:hAnsi="Calibri" w:cs="Times New Roman"/>
      <w:kern w:val="0"/>
      <w14:ligatures w14:val="none"/>
    </w:rPr>
  </w:style>
  <w:style w:type="paragraph" w:styleId="Heading1">
    <w:name w:val="heading 1"/>
    <w:basedOn w:val="Normal"/>
    <w:next w:val="Normal"/>
    <w:link w:val="Heading1Char"/>
    <w:uiPriority w:val="9"/>
    <w:qFormat/>
    <w:rsid w:val="006F4D53"/>
    <w:pPr>
      <w:keepNext/>
      <w:keepLines/>
      <w:autoSpaceDN/>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6F4D53"/>
    <w:pPr>
      <w:keepNext/>
      <w:keepLines/>
      <w:autoSpaceDN/>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6F4D53"/>
    <w:pPr>
      <w:keepNext/>
      <w:keepLines/>
      <w:autoSpaceDN/>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6F4D53"/>
    <w:pPr>
      <w:keepNext/>
      <w:keepLines/>
      <w:autoSpaceDN/>
      <w:spacing w:before="80" w:after="40" w:line="259"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6F4D53"/>
    <w:pPr>
      <w:keepNext/>
      <w:keepLines/>
      <w:autoSpaceDN/>
      <w:spacing w:before="80" w:after="40" w:line="259"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6F4D53"/>
    <w:pPr>
      <w:keepNext/>
      <w:keepLines/>
      <w:autoSpaceDN/>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6F4D53"/>
    <w:pPr>
      <w:keepNext/>
      <w:keepLines/>
      <w:autoSpaceDN/>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6F4D53"/>
    <w:pPr>
      <w:keepNext/>
      <w:keepLines/>
      <w:autoSpaceDN/>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6F4D53"/>
    <w:pPr>
      <w:keepNext/>
      <w:keepLines/>
      <w:autoSpaceDN/>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4D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F4D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4D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4D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4D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4D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4D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4D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4D53"/>
    <w:rPr>
      <w:rFonts w:eastAsiaTheme="majorEastAsia" w:cstheme="majorBidi"/>
      <w:color w:val="272727" w:themeColor="text1" w:themeTint="D8"/>
    </w:rPr>
  </w:style>
  <w:style w:type="paragraph" w:styleId="Title">
    <w:name w:val="Title"/>
    <w:basedOn w:val="Normal"/>
    <w:next w:val="Normal"/>
    <w:link w:val="TitleChar"/>
    <w:uiPriority w:val="10"/>
    <w:qFormat/>
    <w:rsid w:val="006F4D53"/>
    <w:pPr>
      <w:autoSpaceDN/>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6F4D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4D53"/>
    <w:pPr>
      <w:numPr>
        <w:ilvl w:val="1"/>
      </w:numPr>
      <w:autoSpaceDN/>
      <w:spacing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F4D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4D53"/>
    <w:pPr>
      <w:autoSpaceDN/>
      <w:spacing w:before="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6F4D53"/>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6F4D53"/>
    <w:pPr>
      <w:autoSpaceDN/>
      <w:spacing w:line="259"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6F4D53"/>
    <w:rPr>
      <w:i/>
      <w:iCs/>
      <w:color w:val="0F4761" w:themeColor="accent1" w:themeShade="BF"/>
    </w:rPr>
  </w:style>
  <w:style w:type="paragraph" w:styleId="IntenseQuote">
    <w:name w:val="Intense Quote"/>
    <w:basedOn w:val="Normal"/>
    <w:next w:val="Normal"/>
    <w:link w:val="IntenseQuoteChar"/>
    <w:uiPriority w:val="30"/>
    <w:qFormat/>
    <w:rsid w:val="006F4D53"/>
    <w:pPr>
      <w:pBdr>
        <w:top w:val="single" w:sz="4" w:space="10" w:color="0F4761" w:themeColor="accent1" w:themeShade="BF"/>
        <w:bottom w:val="single" w:sz="4" w:space="10" w:color="0F4761" w:themeColor="accent1" w:themeShade="BF"/>
      </w:pBdr>
      <w:autoSpaceDN/>
      <w:spacing w:before="360" w:after="360" w:line="259"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6F4D53"/>
    <w:rPr>
      <w:i/>
      <w:iCs/>
      <w:color w:val="0F4761" w:themeColor="accent1" w:themeShade="BF"/>
    </w:rPr>
  </w:style>
  <w:style w:type="character" w:styleId="IntenseReference">
    <w:name w:val="Intense Reference"/>
    <w:basedOn w:val="DefaultParagraphFont"/>
    <w:uiPriority w:val="32"/>
    <w:qFormat/>
    <w:rsid w:val="006F4D53"/>
    <w:rPr>
      <w:b/>
      <w:bCs/>
      <w:smallCaps/>
      <w:color w:val="0F4761" w:themeColor="accent1" w:themeShade="BF"/>
      <w:spacing w:val="5"/>
    </w:rPr>
  </w:style>
  <w:style w:type="paragraph" w:customStyle="1" w:styleId="prastasis1">
    <w:name w:val="Įprastasis1"/>
    <w:rsid w:val="006F4D53"/>
    <w:pPr>
      <w:suppressAutoHyphens/>
      <w:autoSpaceDN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1">
    <w:name w:val="Numatytasis pastraipos šriftas1"/>
    <w:rsid w:val="006F4D53"/>
  </w:style>
  <w:style w:type="paragraph" w:customStyle="1" w:styleId="1">
    <w:name w:val="1"/>
    <w:basedOn w:val="prastasis1"/>
    <w:next w:val="prastasis1"/>
    <w:qFormat/>
    <w:rsid w:val="006F4D53"/>
    <w:rPr>
      <w:sz w:val="20"/>
      <w:szCs w:val="20"/>
      <w:lang w:val="ru-RU" w:eastAsia="en-US"/>
    </w:rPr>
  </w:style>
  <w:style w:type="table" w:customStyle="1" w:styleId="prastojilentel1">
    <w:name w:val="Įprastoji lentelė1"/>
    <w:uiPriority w:val="99"/>
    <w:semiHidden/>
    <w:rsid w:val="006F4D53"/>
    <w:pPr>
      <w:spacing w:after="0" w:line="240" w:lineRule="auto"/>
    </w:pPr>
    <w:rPr>
      <w:rFonts w:ascii="Times New Roman" w:eastAsia="Times New Roman" w:hAnsi="Times New Roman" w:cs="Times New Roman"/>
      <w:kern w:val="0"/>
      <w:sz w:val="20"/>
      <w:szCs w:val="20"/>
      <w:lang w:eastAsia="lt-LT"/>
      <w14:ligatures w14:val="none"/>
    </w:rPr>
    <w:tblPr>
      <w:tblCellMar>
        <w:top w:w="0" w:type="dxa"/>
        <w:left w:w="108" w:type="dxa"/>
        <w:bottom w:w="0" w:type="dxa"/>
        <w:right w:w="108" w:type="dxa"/>
      </w:tblCellMar>
    </w:tblPr>
  </w:style>
  <w:style w:type="table" w:styleId="TableGrid">
    <w:name w:val="Table Grid"/>
    <w:basedOn w:val="TableNormal"/>
    <w:uiPriority w:val="59"/>
    <w:rsid w:val="006F4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35982"/>
    <w:rPr>
      <w:sz w:val="16"/>
      <w:szCs w:val="16"/>
    </w:rPr>
  </w:style>
  <w:style w:type="paragraph" w:styleId="CommentText">
    <w:name w:val="annotation text"/>
    <w:basedOn w:val="Normal"/>
    <w:link w:val="CommentTextChar"/>
    <w:uiPriority w:val="99"/>
    <w:unhideWhenUsed/>
    <w:rsid w:val="00835982"/>
    <w:pPr>
      <w:spacing w:line="240" w:lineRule="auto"/>
    </w:pPr>
    <w:rPr>
      <w:sz w:val="20"/>
      <w:szCs w:val="20"/>
    </w:rPr>
  </w:style>
  <w:style w:type="character" w:customStyle="1" w:styleId="CommentTextChar">
    <w:name w:val="Comment Text Char"/>
    <w:basedOn w:val="DefaultParagraphFont"/>
    <w:link w:val="CommentText"/>
    <w:uiPriority w:val="99"/>
    <w:rsid w:val="00835982"/>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35982"/>
    <w:rPr>
      <w:b/>
      <w:bCs/>
    </w:rPr>
  </w:style>
  <w:style w:type="character" w:customStyle="1" w:styleId="CommentSubjectChar">
    <w:name w:val="Comment Subject Char"/>
    <w:basedOn w:val="CommentTextChar"/>
    <w:link w:val="CommentSubject"/>
    <w:uiPriority w:val="99"/>
    <w:semiHidden/>
    <w:rsid w:val="00835982"/>
    <w:rPr>
      <w:rFonts w:ascii="Calibri" w:eastAsia="Calibri" w:hAnsi="Calibri" w:cs="Times New Roman"/>
      <w:b/>
      <w:bCs/>
      <w:kern w:val="0"/>
      <w:sz w:val="20"/>
      <w:szCs w:val="20"/>
      <w14:ligatures w14:val="none"/>
    </w:rPr>
  </w:style>
  <w:style w:type="paragraph" w:styleId="Revision">
    <w:name w:val="Revision"/>
    <w:hidden/>
    <w:uiPriority w:val="99"/>
    <w:semiHidden/>
    <w:rsid w:val="002D00FC"/>
    <w:pPr>
      <w:spacing w:after="0" w:line="240" w:lineRule="auto"/>
    </w:pPr>
    <w:rPr>
      <w:rFonts w:ascii="Calibri" w:eastAsia="Calibri" w:hAnsi="Calibri" w:cs="Times New Roman"/>
      <w:kern w:val="0"/>
      <w14:ligatures w14:val="none"/>
    </w:rPr>
  </w:style>
  <w:style w:type="character" w:styleId="PlaceholderText">
    <w:name w:val="Placeholder Text"/>
    <w:basedOn w:val="DefaultParagraphFont"/>
    <w:uiPriority w:val="99"/>
    <w:semiHidden/>
    <w:rsid w:val="00136A9E"/>
    <w:rPr>
      <w:color w:val="666666"/>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1"/>
    <w:qFormat/>
    <w:locked/>
    <w:rsid w:val="00D452EA"/>
  </w:style>
  <w:style w:type="paragraph" w:styleId="Header">
    <w:name w:val="header"/>
    <w:basedOn w:val="Normal"/>
    <w:link w:val="HeaderChar"/>
    <w:uiPriority w:val="99"/>
    <w:unhideWhenUsed/>
    <w:rsid w:val="00C914FF"/>
    <w:pPr>
      <w:tabs>
        <w:tab w:val="center" w:pos="4819"/>
        <w:tab w:val="right" w:pos="9638"/>
      </w:tabs>
      <w:autoSpaceDN/>
      <w:spacing w:after="0" w:line="240" w:lineRule="auto"/>
      <w:ind w:firstLine="357"/>
    </w:pPr>
    <w:rPr>
      <w:rFonts w:ascii="Arial" w:eastAsiaTheme="minorHAnsi" w:hAnsi="Arial" w:cstheme="minorBidi"/>
    </w:rPr>
  </w:style>
  <w:style w:type="character" w:customStyle="1" w:styleId="HeaderChar">
    <w:name w:val="Header Char"/>
    <w:basedOn w:val="DefaultParagraphFont"/>
    <w:link w:val="Header"/>
    <w:uiPriority w:val="99"/>
    <w:rsid w:val="00C914FF"/>
    <w:rPr>
      <w:rFonts w:ascii="Arial" w:hAnsi="Arial"/>
      <w:kern w:val="0"/>
      <w14:ligatures w14:val="none"/>
    </w:rPr>
  </w:style>
  <w:style w:type="character" w:styleId="Hyperlink">
    <w:name w:val="Hyperlink"/>
    <w:basedOn w:val="DefaultParagraphFont"/>
    <w:uiPriority w:val="99"/>
    <w:rsid w:val="00C914FF"/>
    <w:rPr>
      <w:color w:val="auto"/>
      <w:u w:val="none"/>
    </w:rPr>
  </w:style>
  <w:style w:type="character" w:customStyle="1" w:styleId="Laukeliai">
    <w:name w:val="Laukeliai"/>
    <w:basedOn w:val="DefaultParagraphFont"/>
    <w:uiPriority w:val="1"/>
    <w:rsid w:val="00C914FF"/>
    <w:rPr>
      <w:rFonts w:ascii="Arial" w:hAnsi="Arial"/>
      <w:sz w:val="20"/>
    </w:rPr>
  </w:style>
  <w:style w:type="paragraph" w:styleId="FootnoteText">
    <w:name w:val="footnote text"/>
    <w:basedOn w:val="Normal"/>
    <w:link w:val="FootnoteTextChar"/>
    <w:unhideWhenUsed/>
    <w:rsid w:val="00C914FF"/>
    <w:pPr>
      <w:autoSpaceDN/>
      <w:spacing w:after="0" w:line="240" w:lineRule="auto"/>
      <w:ind w:firstLine="357"/>
    </w:pPr>
    <w:rPr>
      <w:rFonts w:ascii="Arial" w:eastAsiaTheme="minorHAnsi" w:hAnsi="Arial" w:cstheme="minorBidi"/>
      <w:sz w:val="20"/>
      <w:szCs w:val="20"/>
    </w:rPr>
  </w:style>
  <w:style w:type="character" w:customStyle="1" w:styleId="FootnoteTextChar">
    <w:name w:val="Footnote Text Char"/>
    <w:basedOn w:val="DefaultParagraphFont"/>
    <w:link w:val="FootnoteText"/>
    <w:rsid w:val="00C914FF"/>
    <w:rPr>
      <w:rFonts w:ascii="Arial" w:hAnsi="Arial"/>
      <w:kern w:val="0"/>
      <w:sz w:val="20"/>
      <w:szCs w:val="20"/>
      <w14:ligatures w14:val="none"/>
    </w:rPr>
  </w:style>
  <w:style w:type="character" w:styleId="FootnoteReference">
    <w:name w:val="footnote reference"/>
    <w:aliases w:val="fr"/>
    <w:basedOn w:val="DefaultParagraphFont"/>
    <w:unhideWhenUsed/>
    <w:rsid w:val="00C914FF"/>
    <w:rPr>
      <w:vertAlign w:val="superscript"/>
    </w:rPr>
  </w:style>
  <w:style w:type="table" w:customStyle="1" w:styleId="TableGrid1">
    <w:name w:val="Table Grid1"/>
    <w:basedOn w:val="TableNormal"/>
    <w:next w:val="TableGrid"/>
    <w:uiPriority w:val="99"/>
    <w:rsid w:val="00C914F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AS1">
    <w:name w:val="TEXTAS1"/>
    <w:basedOn w:val="Normal"/>
    <w:link w:val="TEXTAS1Diagrama"/>
    <w:qFormat/>
    <w:rsid w:val="00A22ED7"/>
    <w:pPr>
      <w:widowControl w:val="0"/>
      <w:tabs>
        <w:tab w:val="left" w:pos="1134"/>
      </w:tabs>
      <w:autoSpaceDE w:val="0"/>
      <w:adjustRightInd w:val="0"/>
      <w:spacing w:after="0" w:line="240" w:lineRule="auto"/>
      <w:ind w:left="142"/>
      <w:jc w:val="both"/>
      <w:outlineLvl w:val="0"/>
    </w:pPr>
    <w:rPr>
      <w:rFonts w:ascii="Times New Roman" w:eastAsia="Times New Roman" w:hAnsi="Times New Roman"/>
      <w:kern w:val="16"/>
      <w:lang w:val="x-none" w:eastAsia="ar-SA"/>
    </w:rPr>
  </w:style>
  <w:style w:type="character" w:customStyle="1" w:styleId="TEXTAS1Diagrama">
    <w:name w:val="TEXTAS1 Diagrama"/>
    <w:link w:val="TEXTAS1"/>
    <w:rsid w:val="00A22ED7"/>
    <w:rPr>
      <w:rFonts w:ascii="Times New Roman" w:eastAsia="Times New Roman" w:hAnsi="Times New Roman" w:cs="Times New Roman"/>
      <w:kern w:val="16"/>
      <w:lang w:val="x-none" w:eastAsia="ar-SA"/>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1"/>
    <w:qFormat/>
    <w:rsid w:val="00E71709"/>
    <w:pPr>
      <w:autoSpaceDN/>
      <w:spacing w:after="0" w:line="240" w:lineRule="auto"/>
      <w:jc w:val="both"/>
    </w:pPr>
    <w:rPr>
      <w:rFonts w:ascii="Times New Roman" w:eastAsia="Times New Roman" w:hAnsi="Times New Roman"/>
      <w:sz w:val="24"/>
      <w:szCs w:val="24"/>
    </w:rPr>
  </w:style>
  <w:style w:type="character" w:customStyle="1" w:styleId="BodyTextChar">
    <w:name w:val="Body Text Char"/>
    <w:basedOn w:val="DefaultParagraphFont"/>
    <w:rsid w:val="00E71709"/>
    <w:rPr>
      <w:rFonts w:ascii="Calibri" w:eastAsia="Calibri" w:hAnsi="Calibri" w:cs="Times New Roman"/>
      <w:kern w:val="0"/>
      <w14:ligatures w14:val="none"/>
    </w:rPr>
  </w:style>
  <w:style w:type="character" w:customStyle="1" w:styleId="BodyTextChar1">
    <w:name w:val="Body Text Char1"/>
    <w:aliases w:val="Char Char Char,Char Char1,Char Char Char Diagrama Diagrama Diagrama Diagrama Diagrama Char,Char Char Char Diagrama Diagrama Diagrama Diagrama Diagrama Diagrama Diagrama Diagrama Diagrama Diagrama Char,body text Char,contents Char,bt Char"/>
    <w:link w:val="BodyText"/>
    <w:uiPriority w:val="99"/>
    <w:locked/>
    <w:rsid w:val="00E71709"/>
    <w:rPr>
      <w:rFonts w:ascii="Times New Roman" w:eastAsia="Times New Roman" w:hAnsi="Times New Roman" w:cs="Times New Roman"/>
      <w:kern w:val="0"/>
      <w:sz w:val="24"/>
      <w:szCs w:val="24"/>
      <w14:ligatures w14:val="none"/>
    </w:rPr>
  </w:style>
  <w:style w:type="paragraph" w:customStyle="1" w:styleId="Sraopastraipa1">
    <w:name w:val="Sąrašo pastraipa1"/>
    <w:basedOn w:val="Normal"/>
    <w:rsid w:val="005C433C"/>
    <w:pPr>
      <w:ind w:left="720"/>
    </w:pPr>
  </w:style>
  <w:style w:type="character" w:styleId="UnresolvedMention">
    <w:name w:val="Unresolved Mention"/>
    <w:basedOn w:val="DefaultParagraphFont"/>
    <w:uiPriority w:val="99"/>
    <w:semiHidden/>
    <w:unhideWhenUsed/>
    <w:rsid w:val="00B96F67"/>
    <w:rPr>
      <w:color w:val="605E5C"/>
      <w:shd w:val="clear" w:color="auto" w:fill="E1DFDD"/>
    </w:rPr>
  </w:style>
  <w:style w:type="character" w:styleId="FollowedHyperlink">
    <w:name w:val="FollowedHyperlink"/>
    <w:basedOn w:val="DefaultParagraphFont"/>
    <w:uiPriority w:val="99"/>
    <w:semiHidden/>
    <w:unhideWhenUsed/>
    <w:rsid w:val="00B96F67"/>
    <w:rPr>
      <w:color w:val="96607D" w:themeColor="followedHyperlink"/>
      <w:u w:val="single"/>
    </w:rPr>
  </w:style>
  <w:style w:type="paragraph" w:customStyle="1" w:styleId="pf0">
    <w:name w:val="pf0"/>
    <w:basedOn w:val="Normal"/>
    <w:rsid w:val="00C9728E"/>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cf01">
    <w:name w:val="cf01"/>
    <w:basedOn w:val="DefaultParagraphFont"/>
    <w:rsid w:val="00C9728E"/>
    <w:rPr>
      <w:rFonts w:ascii="Segoe UI" w:hAnsi="Segoe UI" w:cs="Segoe UI" w:hint="default"/>
      <w:b/>
      <w:bCs/>
      <w:sz w:val="18"/>
      <w:szCs w:val="18"/>
    </w:rPr>
  </w:style>
  <w:style w:type="character" w:customStyle="1" w:styleId="cf21">
    <w:name w:val="cf21"/>
    <w:basedOn w:val="DefaultParagraphFont"/>
    <w:rsid w:val="00C9728E"/>
    <w:rPr>
      <w:rFonts w:ascii="Segoe UI" w:hAnsi="Segoe UI" w:cs="Segoe UI" w:hint="default"/>
      <w:sz w:val="18"/>
      <w:szCs w:val="18"/>
    </w:rPr>
  </w:style>
  <w:style w:type="paragraph" w:customStyle="1" w:styleId="0PIRMAS">
    <w:name w:val="0 PIRMAS"/>
    <w:basedOn w:val="BodyText"/>
    <w:link w:val="0PIRMASChar"/>
    <w:autoRedefine/>
    <w:rsid w:val="00A04A0B"/>
    <w:pPr>
      <w:tabs>
        <w:tab w:val="left" w:pos="1134"/>
        <w:tab w:val="left" w:pos="3119"/>
      </w:tabs>
      <w:jc w:val="right"/>
    </w:pPr>
    <w:rPr>
      <w:lang w:val="x-none"/>
    </w:rPr>
  </w:style>
  <w:style w:type="paragraph" w:styleId="BodyTextIndent">
    <w:name w:val="Body Text Indent"/>
    <w:basedOn w:val="Normal"/>
    <w:link w:val="BodyTextIndentChar"/>
    <w:rsid w:val="00A04A0B"/>
    <w:pPr>
      <w:autoSpaceDN/>
      <w:spacing w:after="120" w:line="240" w:lineRule="auto"/>
      <w:ind w:left="283"/>
    </w:pPr>
    <w:rPr>
      <w:rFonts w:ascii="Times New Roman" w:eastAsia="Times New Roman" w:hAnsi="Times New Roman"/>
      <w:sz w:val="24"/>
      <w:szCs w:val="24"/>
      <w:lang w:eastAsia="lt-LT"/>
    </w:rPr>
  </w:style>
  <w:style w:type="character" w:customStyle="1" w:styleId="BodyTextIndentChar">
    <w:name w:val="Body Text Indent Char"/>
    <w:basedOn w:val="DefaultParagraphFont"/>
    <w:link w:val="BodyTextIndent"/>
    <w:rsid w:val="00A04A0B"/>
    <w:rPr>
      <w:rFonts w:ascii="Times New Roman" w:eastAsia="Times New Roman" w:hAnsi="Times New Roman" w:cs="Times New Roman"/>
      <w:kern w:val="0"/>
      <w:sz w:val="24"/>
      <w:szCs w:val="24"/>
      <w:lang w:eastAsia="lt-LT"/>
      <w14:ligatures w14:val="none"/>
    </w:rPr>
  </w:style>
  <w:style w:type="character" w:customStyle="1" w:styleId="0PIRMASChar">
    <w:name w:val="0 PIRMAS Char"/>
    <w:link w:val="0PIRMAS"/>
    <w:rsid w:val="00A04A0B"/>
    <w:rPr>
      <w:rFonts w:ascii="Times New Roman" w:eastAsia="Times New Roman" w:hAnsi="Times New Roman" w:cs="Times New Roman"/>
      <w:kern w:val="0"/>
      <w:sz w:val="24"/>
      <w:szCs w:val="24"/>
      <w:lang w:val="x-none"/>
      <w14:ligatures w14:val="none"/>
    </w:rPr>
  </w:style>
  <w:style w:type="paragraph" w:customStyle="1" w:styleId="Antras">
    <w:name w:val="Antras"/>
    <w:basedOn w:val="Normal"/>
    <w:link w:val="AntrasDiagrama"/>
    <w:rsid w:val="00920451"/>
    <w:pPr>
      <w:numPr>
        <w:ilvl w:val="1"/>
        <w:numId w:val="34"/>
      </w:numPr>
      <w:autoSpaceDN/>
      <w:spacing w:after="80" w:line="240" w:lineRule="auto"/>
    </w:pPr>
    <w:rPr>
      <w:rFonts w:ascii="Times New Roman" w:eastAsia="Times New Roman" w:hAnsi="Times New Roman"/>
      <w:sz w:val="24"/>
      <w:szCs w:val="24"/>
      <w:lang w:eastAsia="lt-LT"/>
    </w:rPr>
  </w:style>
  <w:style w:type="paragraph" w:customStyle="1" w:styleId="Ketvirtas">
    <w:name w:val="Ketvirtas"/>
    <w:basedOn w:val="Normal"/>
    <w:rsid w:val="00920451"/>
    <w:pPr>
      <w:numPr>
        <w:ilvl w:val="3"/>
        <w:numId w:val="34"/>
      </w:numPr>
      <w:autoSpaceDN/>
      <w:spacing w:after="80" w:line="240" w:lineRule="auto"/>
    </w:pPr>
    <w:rPr>
      <w:rFonts w:ascii="Times New Roman" w:eastAsia="Times New Roman" w:hAnsi="Times New Roman"/>
      <w:sz w:val="24"/>
      <w:szCs w:val="24"/>
      <w:lang w:eastAsia="lt-LT"/>
    </w:rPr>
  </w:style>
  <w:style w:type="paragraph" w:customStyle="1" w:styleId="Pirmas">
    <w:name w:val="Pirmas"/>
    <w:basedOn w:val="Normal"/>
    <w:rsid w:val="00920451"/>
    <w:pPr>
      <w:numPr>
        <w:numId w:val="34"/>
      </w:numPr>
      <w:autoSpaceDN/>
      <w:spacing w:after="80" w:line="240" w:lineRule="auto"/>
      <w:jc w:val="both"/>
    </w:pPr>
    <w:rPr>
      <w:rFonts w:ascii="Times New Roman" w:eastAsia="Times New Roman" w:hAnsi="Times New Roman"/>
      <w:sz w:val="24"/>
      <w:szCs w:val="24"/>
      <w:lang w:eastAsia="lt-LT"/>
    </w:rPr>
  </w:style>
  <w:style w:type="paragraph" w:customStyle="1" w:styleId="Treias">
    <w:name w:val="Trečias"/>
    <w:basedOn w:val="Normal"/>
    <w:rsid w:val="00920451"/>
    <w:pPr>
      <w:numPr>
        <w:ilvl w:val="2"/>
        <w:numId w:val="34"/>
      </w:numPr>
      <w:autoSpaceDN/>
      <w:spacing w:after="80" w:line="240" w:lineRule="auto"/>
    </w:pPr>
    <w:rPr>
      <w:rFonts w:ascii="Times New Roman" w:eastAsia="Times New Roman" w:hAnsi="Times New Roman"/>
      <w:sz w:val="24"/>
      <w:szCs w:val="24"/>
      <w:lang w:eastAsia="lt-LT"/>
    </w:rPr>
  </w:style>
  <w:style w:type="character" w:customStyle="1" w:styleId="AntrasDiagrama">
    <w:name w:val="Antras Diagrama"/>
    <w:basedOn w:val="DefaultParagraphFont"/>
    <w:link w:val="Antras"/>
    <w:rsid w:val="00920451"/>
    <w:rPr>
      <w:rFonts w:ascii="Times New Roman" w:eastAsia="Times New Roman" w:hAnsi="Times New Roman" w:cs="Times New Roman"/>
      <w:kern w:val="0"/>
      <w:sz w:val="24"/>
      <w:szCs w:val="24"/>
      <w:lang w:eastAsia="lt-LT"/>
      <w14:ligatures w14:val="none"/>
    </w:rPr>
  </w:style>
  <w:style w:type="paragraph" w:customStyle="1" w:styleId="paragraph">
    <w:name w:val="paragraph"/>
    <w:basedOn w:val="Normal"/>
    <w:rsid w:val="00920451"/>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normaltextrun">
    <w:name w:val="normaltextrun"/>
    <w:basedOn w:val="DefaultParagraphFont"/>
    <w:rsid w:val="00920451"/>
  </w:style>
  <w:style w:type="character" w:customStyle="1" w:styleId="eop">
    <w:name w:val="eop"/>
    <w:basedOn w:val="DefaultParagraphFont"/>
    <w:rsid w:val="00920451"/>
  </w:style>
  <w:style w:type="paragraph" w:customStyle="1" w:styleId="paragrafesrasas2lygis">
    <w:name w:val="_paragrafe sąrasas 2 lygis"/>
    <w:basedOn w:val="BodyTextIndent2"/>
    <w:link w:val="paragrafesrasas2lygisDiagrama"/>
    <w:qFormat/>
    <w:rsid w:val="007D6CB3"/>
    <w:pPr>
      <w:autoSpaceDN/>
      <w:spacing w:line="276" w:lineRule="auto"/>
      <w:ind w:left="0"/>
      <w:jc w:val="both"/>
    </w:pPr>
    <w:rPr>
      <w:rFonts w:ascii="Times New Roman" w:eastAsia="Times New Roman" w:hAnsi="Times New Roman"/>
    </w:rPr>
  </w:style>
  <w:style w:type="character" w:customStyle="1" w:styleId="paragrafesrasas2lygisDiagrama">
    <w:name w:val="_paragrafe sąrasas 2 lygis Diagrama"/>
    <w:basedOn w:val="DefaultParagraphFont"/>
    <w:link w:val="paragrafesrasas2lygis"/>
    <w:rsid w:val="007D6CB3"/>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7D6CB3"/>
    <w:pPr>
      <w:spacing w:after="120" w:line="480" w:lineRule="auto"/>
      <w:ind w:left="283"/>
    </w:pPr>
  </w:style>
  <w:style w:type="character" w:customStyle="1" w:styleId="BodyTextIndent2Char">
    <w:name w:val="Body Text Indent 2 Char"/>
    <w:basedOn w:val="DefaultParagraphFont"/>
    <w:link w:val="BodyTextIndent2"/>
    <w:uiPriority w:val="99"/>
    <w:semiHidden/>
    <w:rsid w:val="007D6CB3"/>
    <w:rPr>
      <w:rFonts w:ascii="Calibri" w:eastAsia="Calibri" w:hAnsi="Calibri" w:cs="Times New Roman"/>
      <w:kern w:val="0"/>
      <w14:ligatures w14:val="none"/>
    </w:rPr>
  </w:style>
  <w:style w:type="paragraph" w:customStyle="1" w:styleId="TableParagraph">
    <w:name w:val="Table Paragraph"/>
    <w:basedOn w:val="Normal"/>
    <w:uiPriority w:val="1"/>
    <w:qFormat/>
    <w:rsid w:val="00C61A17"/>
    <w:pPr>
      <w:widowControl w:val="0"/>
      <w:autoSpaceDE w:val="0"/>
      <w:spacing w:before="1" w:after="0" w:line="240" w:lineRule="auto"/>
      <w:ind w:left="109"/>
    </w:pPr>
    <w:rPr>
      <w:rFonts w:ascii="Times New Roman" w:eastAsia="Times New Roman" w:hAnsi="Times New Roman"/>
    </w:rPr>
  </w:style>
  <w:style w:type="paragraph" w:customStyle="1" w:styleId="Default">
    <w:name w:val="Default"/>
    <w:rsid w:val="00104778"/>
    <w:pPr>
      <w:autoSpaceDE w:val="0"/>
      <w:autoSpaceDN w:val="0"/>
      <w:adjustRightInd w:val="0"/>
      <w:spacing w:after="0" w:line="240" w:lineRule="auto"/>
    </w:pPr>
    <w:rPr>
      <w:rFonts w:ascii="Times New Roman" w:hAnsi="Times New Roman" w:cs="Times New Roman"/>
      <w:color w:val="000000"/>
      <w:kern w:val="0"/>
      <w:sz w:val="24"/>
      <w:szCs w:val="24"/>
    </w:rPr>
  </w:style>
  <w:style w:type="character" w:customStyle="1" w:styleId="Tablecaption">
    <w:name w:val="Table caption_"/>
    <w:basedOn w:val="DefaultParagraphFont"/>
    <w:link w:val="Tablecaption0"/>
    <w:rsid w:val="009C18CA"/>
    <w:rPr>
      <w:rFonts w:ascii="Arial" w:eastAsia="Arial" w:hAnsi="Arial" w:cs="Arial"/>
    </w:rPr>
  </w:style>
  <w:style w:type="paragraph" w:customStyle="1" w:styleId="Tablecaption0">
    <w:name w:val="Table caption"/>
    <w:basedOn w:val="Normal"/>
    <w:link w:val="Tablecaption"/>
    <w:rsid w:val="009C18CA"/>
    <w:pPr>
      <w:widowControl w:val="0"/>
      <w:autoSpaceDN/>
      <w:spacing w:after="0" w:line="240" w:lineRule="auto"/>
    </w:pPr>
    <w:rPr>
      <w:rFonts w:ascii="Arial" w:eastAsia="Arial" w:hAnsi="Arial" w:cs="Arial"/>
      <w:kern w:val="2"/>
      <w14:ligatures w14:val="standardContextual"/>
    </w:rPr>
  </w:style>
  <w:style w:type="paragraph" w:styleId="Footer">
    <w:name w:val="footer"/>
    <w:basedOn w:val="Normal"/>
    <w:link w:val="FooterChar"/>
    <w:uiPriority w:val="99"/>
    <w:unhideWhenUsed/>
    <w:rsid w:val="00A17F6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17F6F"/>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844937">
      <w:bodyDiv w:val="1"/>
      <w:marLeft w:val="0"/>
      <w:marRight w:val="0"/>
      <w:marTop w:val="0"/>
      <w:marBottom w:val="0"/>
      <w:divBdr>
        <w:top w:val="none" w:sz="0" w:space="0" w:color="auto"/>
        <w:left w:val="none" w:sz="0" w:space="0" w:color="auto"/>
        <w:bottom w:val="none" w:sz="0" w:space="0" w:color="auto"/>
        <w:right w:val="none" w:sz="0" w:space="0" w:color="auto"/>
      </w:divBdr>
    </w:div>
    <w:div w:id="663976240">
      <w:bodyDiv w:val="1"/>
      <w:marLeft w:val="0"/>
      <w:marRight w:val="0"/>
      <w:marTop w:val="0"/>
      <w:marBottom w:val="0"/>
      <w:divBdr>
        <w:top w:val="none" w:sz="0" w:space="0" w:color="auto"/>
        <w:left w:val="none" w:sz="0" w:space="0" w:color="auto"/>
        <w:bottom w:val="none" w:sz="0" w:space="0" w:color="auto"/>
        <w:right w:val="none" w:sz="0" w:space="0" w:color="auto"/>
      </w:divBdr>
    </w:div>
    <w:div w:id="982657927">
      <w:bodyDiv w:val="1"/>
      <w:marLeft w:val="0"/>
      <w:marRight w:val="0"/>
      <w:marTop w:val="0"/>
      <w:marBottom w:val="0"/>
      <w:divBdr>
        <w:top w:val="none" w:sz="0" w:space="0" w:color="auto"/>
        <w:left w:val="none" w:sz="0" w:space="0" w:color="auto"/>
        <w:bottom w:val="none" w:sz="0" w:space="0" w:color="auto"/>
        <w:right w:val="none" w:sz="0" w:space="0" w:color="auto"/>
      </w:divBdr>
    </w:div>
    <w:div w:id="1578325115">
      <w:bodyDiv w:val="1"/>
      <w:marLeft w:val="0"/>
      <w:marRight w:val="0"/>
      <w:marTop w:val="0"/>
      <w:marBottom w:val="0"/>
      <w:divBdr>
        <w:top w:val="none" w:sz="0" w:space="0" w:color="auto"/>
        <w:left w:val="none" w:sz="0" w:space="0" w:color="auto"/>
        <w:bottom w:val="none" w:sz="0" w:space="0" w:color="auto"/>
        <w:right w:val="none" w:sz="0" w:space="0" w:color="auto"/>
      </w:divBdr>
    </w:div>
    <w:div w:id="1827864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E0EB25B47C443DAE64E59ADC121438"/>
        <w:category>
          <w:name w:val="Bendrosios nuostatos"/>
          <w:gallery w:val="placeholder"/>
        </w:category>
        <w:types>
          <w:type w:val="bbPlcHdr"/>
        </w:types>
        <w:behaviors>
          <w:behavior w:val="content"/>
        </w:behaviors>
        <w:guid w:val="{E8FBB87B-3505-47AF-B80B-1AAC3271F6C2}"/>
      </w:docPartPr>
      <w:docPartBody>
        <w:p w:rsidR="006B5EFA" w:rsidRDefault="008140BA" w:rsidP="008140BA">
          <w:pPr>
            <w:pStyle w:val="8BE0EB25B47C443DAE64E59ADC121438"/>
          </w:pPr>
          <w:r w:rsidRPr="003F56C2">
            <w:rPr>
              <w:rStyle w:val="PlaceholderText"/>
            </w:rPr>
            <w:t>Choose an item.</w:t>
          </w:r>
        </w:p>
      </w:docPartBody>
    </w:docPart>
    <w:docPart>
      <w:docPartPr>
        <w:name w:val="53AD76DDFD8D4EA18004B718C803E50C"/>
        <w:category>
          <w:name w:val="Bendrosios nuostatos"/>
          <w:gallery w:val="placeholder"/>
        </w:category>
        <w:types>
          <w:type w:val="bbPlcHdr"/>
        </w:types>
        <w:behaviors>
          <w:behavior w:val="content"/>
        </w:behaviors>
        <w:guid w:val="{C4B97382-407F-4C92-961E-A90BCFC2559F}"/>
      </w:docPartPr>
      <w:docPartBody>
        <w:p w:rsidR="006B5EFA" w:rsidRDefault="008140BA" w:rsidP="008140BA">
          <w:pPr>
            <w:pStyle w:val="53AD76DDFD8D4EA18004B718C803E50C"/>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quot;Calibri&quot;,sans-serif">
    <w:altName w:val="Cambria"/>
    <w:panose1 w:val="00000000000000000000"/>
    <w:charset w:val="00"/>
    <w:family w:val="roman"/>
    <w:notTrueType/>
    <w:pitch w:val="default"/>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C65"/>
    <w:rsid w:val="00020937"/>
    <w:rsid w:val="0006565C"/>
    <w:rsid w:val="00066B1A"/>
    <w:rsid w:val="00097C1C"/>
    <w:rsid w:val="000C157B"/>
    <w:rsid w:val="0012543B"/>
    <w:rsid w:val="00156585"/>
    <w:rsid w:val="001A591A"/>
    <w:rsid w:val="00217E19"/>
    <w:rsid w:val="00263113"/>
    <w:rsid w:val="0031133F"/>
    <w:rsid w:val="003260E2"/>
    <w:rsid w:val="003919D8"/>
    <w:rsid w:val="003B2658"/>
    <w:rsid w:val="004A6BE8"/>
    <w:rsid w:val="00533C5E"/>
    <w:rsid w:val="00580D5E"/>
    <w:rsid w:val="00636646"/>
    <w:rsid w:val="006B5EFA"/>
    <w:rsid w:val="006F0971"/>
    <w:rsid w:val="008140BA"/>
    <w:rsid w:val="00897636"/>
    <w:rsid w:val="008A517F"/>
    <w:rsid w:val="008F3F03"/>
    <w:rsid w:val="008F5607"/>
    <w:rsid w:val="00906023"/>
    <w:rsid w:val="00910E8F"/>
    <w:rsid w:val="0094499F"/>
    <w:rsid w:val="009618BC"/>
    <w:rsid w:val="00991F9D"/>
    <w:rsid w:val="00A123F1"/>
    <w:rsid w:val="00A6541D"/>
    <w:rsid w:val="00AB4E79"/>
    <w:rsid w:val="00AB7E1F"/>
    <w:rsid w:val="00B103D5"/>
    <w:rsid w:val="00B2571D"/>
    <w:rsid w:val="00B75615"/>
    <w:rsid w:val="00C951A3"/>
    <w:rsid w:val="00CB1016"/>
    <w:rsid w:val="00CF1467"/>
    <w:rsid w:val="00D3361B"/>
    <w:rsid w:val="00D72D13"/>
    <w:rsid w:val="00D85C65"/>
    <w:rsid w:val="00D96D9F"/>
    <w:rsid w:val="00DA5CB2"/>
    <w:rsid w:val="00DD0F34"/>
    <w:rsid w:val="00E60E94"/>
    <w:rsid w:val="00ED7D19"/>
    <w:rsid w:val="00F252E0"/>
    <w:rsid w:val="00F6657C"/>
    <w:rsid w:val="00F7133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140BA"/>
    <w:rPr>
      <w:color w:val="808080"/>
    </w:rPr>
  </w:style>
  <w:style w:type="paragraph" w:customStyle="1" w:styleId="8BE0EB25B47C443DAE64E59ADC121438">
    <w:name w:val="8BE0EB25B47C443DAE64E59ADC121438"/>
    <w:rsid w:val="008140BA"/>
  </w:style>
  <w:style w:type="paragraph" w:customStyle="1" w:styleId="53AD76DDFD8D4EA18004B718C803E50C">
    <w:name w:val="53AD76DDFD8D4EA18004B718C803E50C"/>
    <w:rsid w:val="008140B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Šablonas 2A Forma" ma:contentTypeID="0x010100F7E8239EEF4D8D46B5BAD417E634FD7C" ma:contentTypeVersion="26" ma:contentTypeDescription="Kurkite naują dokumentą." ma:contentTypeScope="" ma:versionID="830d37df9dad53e491c7bfaf122df12a">
  <xsd:schema xmlns:xsd="http://www.w3.org/2001/XMLSchema" xmlns:p="http://schemas.microsoft.com/office/2006/metadata/properties" xmlns:ns2="8aab8d53-6ebe-4a42-bcbf-192c9ce80784" targetNamespace="http://schemas.microsoft.com/office/2006/metadata/properties" ma:root="true" ma:fieldsID="1f339238db0e2f7cdd11c2f7d8fd7136" ns2:_="">
    <xsd:import namespace="8aab8d53-6ebe-4a42-bcbf-192c9ce80784"/>
    <xsd:element name="properties">
      <xsd:complexType>
        <xsd:sequence>
          <xsd:element name="documentManagement">
            <xsd:complexType>
              <xsd:all>
                <xsd:element ref="ns2:Reg_x002e__x0020_Nr_x002e_" minOccurs="0"/>
                <xsd:element ref="ns2:Pirkimo_x0020_objektas" minOccurs="0"/>
                <xsd:element ref="ns2:Skyrius_x0020_pateik_x0117_" minOccurs="0"/>
                <xsd:element ref="ns2:Padalinys" minOccurs="0"/>
                <xsd:element ref="ns2:Komentaras_x0020_1" minOccurs="0"/>
                <xsd:element ref="ns2:Vert_x0117_" minOccurs="0"/>
                <xsd:element ref="ns2:Komentaras_x0020_2" minOccurs="0"/>
                <xsd:element ref="ns2:Kontrol_x0117_" minOccurs="0"/>
                <xsd:element ref="ns2:Sumos" minOccurs="0"/>
                <xsd:element ref="ns2:Komentaras_x0020_3" minOccurs="0"/>
                <xsd:element ref="ns2:Pirkimai" minOccurs="0"/>
                <xsd:element ref="ns2:Vykdytojai" minOccurs="0"/>
                <xsd:element ref="ns2:Komentaras_x0020_4" minOccurs="0"/>
                <xsd:element ref="ns2:Vadovai" minOccurs="0"/>
                <xsd:element ref="ns2:Komentaras_x0020_5" minOccurs="0"/>
                <xsd:element ref="ns2:Generalinis" minOccurs="0"/>
                <xsd:element ref="ns2:Komentaras_x0020_6" minOccurs="0"/>
                <xsd:element ref="ns2:Vykdyti" minOccurs="0"/>
                <xsd:element ref="ns2:Istorija" minOccurs="0"/>
                <xsd:element ref="ns2:Statusas" minOccurs="0"/>
                <xsd:element ref="ns2:Statusas_x0020_b_x016b_senos" minOccurs="0"/>
                <xsd:element ref="ns2:Numeris" minOccurs="0"/>
                <xsd:element ref="ns2:Data" minOccurs="0"/>
                <xsd:element ref="ns2:Skyrius" minOccurs="0"/>
                <xsd:element ref="ns2:U_x017e_sakym_x0105__x0020_vykdo_x0020_VPS_x0020_darbuotojas" minOccurs="0"/>
                <xsd:element ref="ns2:U_x017e_sakymo_x0020_statusas" minOccurs="0"/>
              </xsd:all>
            </xsd:complexType>
          </xsd:element>
        </xsd:sequence>
      </xsd:complexType>
    </xsd:element>
  </xsd:schema>
  <xsd:schema xmlns:xsd="http://www.w3.org/2001/XMLSchema" xmlns:dms="http://schemas.microsoft.com/office/2006/documentManagement/types" targetNamespace="8aab8d53-6ebe-4a42-bcbf-192c9ce80784" elementFormDefault="qualified">
    <xsd:import namespace="http://schemas.microsoft.com/office/2006/documentManagement/types"/>
    <xsd:element name="Reg_x002e__x0020_Nr_x002e_" ma:index="1" nillable="true" ma:displayName="Reg. Nr." ma:internalName="Reg_x002e__x0020_Nr_x002e_">
      <xsd:simpleType>
        <xsd:restriction base="dms:Text">
          <xsd:maxLength value="255"/>
        </xsd:restriction>
      </xsd:simpleType>
    </xsd:element>
    <xsd:element name="Pirkimo_x0020_objektas" ma:index="2" nillable="true" ma:displayName="Pirkimo objektas" ma:description="Pirkimo objekto laukas yra privalomas" ma:internalName="Pirkimo_x0020_objektas">
      <xsd:simpleType>
        <xsd:restriction base="dms:Text">
          <xsd:maxLength value="255"/>
        </xsd:restriction>
      </xsd:simpleType>
    </xsd:element>
    <xsd:element name="Skyrius_x0020_pateik_x0117_" ma:index="3" nillable="true" ma:displayName="Skyrius pateikė" ma:list="UserInfo" ma:internalName="Skyrius_x0020_pateik_x0117_" ma:showField="Departmen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adalinys" ma:index="4" nillable="true" ma:displayName="Padalinys" ma:default="Laukiama" ma:format="Dropdown" ma:internalName="Padalinys">
      <xsd:simpleType>
        <xsd:restriction base="dms:Choice">
          <xsd:enumeration value="Laukiama"/>
          <xsd:enumeration value="Patvirtinta"/>
          <xsd:enumeration value="Koreguoti"/>
          <xsd:enumeration value="Atmesta"/>
          <xsd:enumeration value="Netvirtinama"/>
        </xsd:restriction>
      </xsd:simpleType>
    </xsd:element>
    <xsd:element name="Komentaras_x0020_1" ma:index="5" nillable="true" ma:displayName="Komentaras 1" ma:internalName="Komentaras_x0020_1">
      <xsd:simpleType>
        <xsd:restriction base="dms:Note"/>
      </xsd:simpleType>
    </xsd:element>
    <xsd:element name="Vert_x0117_" ma:index="6" nillable="true" ma:displayName="Vertė" ma:default="Laukiama" ma:format="Dropdown" ma:internalName="Vert_x0117_">
      <xsd:simpleType>
        <xsd:restriction base="dms:Choice">
          <xsd:enumeration value="Laukiama"/>
          <xsd:enumeration value="Patvirtinta"/>
          <xsd:enumeration value="Koreguoti"/>
        </xsd:restriction>
      </xsd:simpleType>
    </xsd:element>
    <xsd:element name="Komentaras_x0020_2" ma:index="7" nillable="true" ma:displayName="Komentaras 2" ma:internalName="Komentaras_x0020_2">
      <xsd:simpleType>
        <xsd:restriction base="dms:Note"/>
      </xsd:simpleType>
    </xsd:element>
    <xsd:element name="Kontrol_x0117_" ma:index="8" nillable="true" ma:displayName="Kontrolė" ma:default="Laukiama" ma:format="Dropdown" ma:internalName="Kontrol_x0117_">
      <xsd:simpleType>
        <xsd:restriction base="dms:Choice">
          <xsd:enumeration value="Laukiama"/>
          <xsd:enumeration value="Patvirtinta"/>
          <xsd:enumeration value="Koreguoti"/>
          <xsd:enumeration value="Koreguoti 2"/>
          <xsd:enumeration value="Atmesta"/>
        </xsd:restriction>
      </xsd:simpleType>
    </xsd:element>
    <xsd:element name="Sumos" ma:index="9" nillable="true" ma:displayName="Sumos" ma:default="Laukiama" ma:format="Dropdown" ma:internalName="Sumos">
      <xsd:simpleType>
        <xsd:restriction base="dms:Choice">
          <xsd:enumeration value="Laukiama"/>
          <xsd:enumeration value="Iki 2000 eur"/>
          <xsd:enumeration value="Virš 2000 eur iki 5000 eur"/>
          <xsd:enumeration value="Virš 5000 eur"/>
        </xsd:restriction>
      </xsd:simpleType>
    </xsd:element>
    <xsd:element name="Komentaras_x0020_3" ma:index="10" nillable="true" ma:displayName="Komentaras 3" ma:internalName="Komentaras_x0020_3">
      <xsd:simpleType>
        <xsd:restriction base="dms:Note"/>
      </xsd:simpleType>
    </xsd:element>
    <xsd:element name="Pirkimai" ma:index="11" nillable="true" ma:displayName="Pirkimai" ma:default="Laukiama" ma:format="Dropdown" ma:internalName="Pirkimai">
      <xsd:simpleType>
        <xsd:restriction base="dms:Choice">
          <xsd:enumeration value="Laukiama"/>
          <xsd:enumeration value="Patvirtinta"/>
          <xsd:enumeration value="Koreguoti"/>
          <xsd:enumeration value="Koreguoti 2"/>
          <xsd:enumeration value="Atmesta"/>
        </xsd:restriction>
      </xsd:simpleType>
    </xsd:element>
    <xsd:element name="Vykdytojai" ma:index="12" nillable="true" ma:displayName="Vykdytojai" ma:list="UserInfo" ma:internalName="Vykdytoja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omentaras_x0020_4" ma:index="13" nillable="true" ma:displayName="Komentaras 4" ma:internalName="Komentaras_x0020_4">
      <xsd:simpleType>
        <xsd:restriction base="dms:Note"/>
      </xsd:simpleType>
    </xsd:element>
    <xsd:element name="Vadovai" ma:index="14" nillable="true" ma:displayName="Vadovai" ma:default="Laukiama" ma:format="Dropdown" ma:internalName="Vadovai">
      <xsd:simpleType>
        <xsd:restriction base="dms:Choice">
          <xsd:enumeration value="Laukiama"/>
          <xsd:enumeration value="Patvirtinta"/>
          <xsd:enumeration value="Koreguoti"/>
          <xsd:enumeration value="Atmesta"/>
        </xsd:restriction>
      </xsd:simpleType>
    </xsd:element>
    <xsd:element name="Komentaras_x0020_5" ma:index="15" nillable="true" ma:displayName="Komentaras 5" ma:internalName="Komentaras_x0020_5">
      <xsd:simpleType>
        <xsd:restriction base="dms:Note"/>
      </xsd:simpleType>
    </xsd:element>
    <xsd:element name="Generalinis" ma:index="16" nillable="true" ma:displayName="Generalinis" ma:default="Laukiama" ma:format="Dropdown" ma:internalName="Generalinis">
      <xsd:simpleType>
        <xsd:restriction base="dms:Choice">
          <xsd:enumeration value="Laukiama"/>
          <xsd:enumeration value="Patvirtinta"/>
          <xsd:enumeration value="Koreguoti"/>
          <xsd:enumeration value="Atmesta"/>
        </xsd:restriction>
      </xsd:simpleType>
    </xsd:element>
    <xsd:element name="Komentaras_x0020_6" ma:index="17" nillable="true" ma:displayName="Komentaras 6" ma:internalName="Komentaras_x0020_6">
      <xsd:simpleType>
        <xsd:restriction base="dms:Note"/>
      </xsd:simpleType>
    </xsd:element>
    <xsd:element name="Vykdyti" ma:index="18" nillable="true" ma:displayName="Vykdyti" ma:default="Laukiama" ma:format="Dropdown" ma:internalName="Vykdyti">
      <xsd:simpleType>
        <xsd:restriction base="dms:Choice">
          <xsd:enumeration value="Laukiama"/>
          <xsd:enumeration value="Patvirtinta"/>
          <xsd:enumeration value="Atmesta"/>
        </xsd:restriction>
      </xsd:simpleType>
    </xsd:element>
    <xsd:element name="Istorija" ma:index="19" nillable="true" ma:displayName="Istorija" ma:internalName="Istorija">
      <xsd:simpleType>
        <xsd:restriction base="dms:Note"/>
      </xsd:simpleType>
    </xsd:element>
    <xsd:element name="Statusas" ma:index="20" nillable="true" ma:displayName="Statusas" ma:decimals="0" ma:default="1" ma:internalName="Statusas" ma:readOnly="false">
      <xsd:simpleType>
        <xsd:restriction base="dms:Number"/>
      </xsd:simpleType>
    </xsd:element>
    <xsd:element name="Statusas_x0020_b_x016b_senos" ma:index="21" nillable="true" ma:displayName="Statusas būsenos" ma:decimals="0" ma:default="10" ma:internalName="Statusas_x0020_b_x016b_senos">
      <xsd:simpleType>
        <xsd:restriction base="dms:Number"/>
      </xsd:simpleType>
    </xsd:element>
    <xsd:element name="Numeris" ma:index="22" nillable="true" ma:displayName="Numeris" ma:decimals="0" ma:default="10000000" ma:internalName="Numeris">
      <xsd:simpleType>
        <xsd:restriction base="dms:Number"/>
      </xsd:simpleType>
    </xsd:element>
    <xsd:element name="Data" ma:index="23" nillable="true" ma:displayName="Data" ma:default="[today]" ma:format="DateOnly" ma:internalName="Data">
      <xsd:simpleType>
        <xsd:restriction base="dms:DateTime"/>
      </xsd:simpleType>
    </xsd:element>
    <xsd:element name="Skyrius" ma:index="25" nillable="true" ma:displayName="Skyrius" ma:internalName="Skyrius">
      <xsd:simpleType>
        <xsd:restriction base="dms:Unknown"/>
      </xsd:simpleType>
    </xsd:element>
    <xsd:element name="U_x017e_sakym_x0105__x0020_vykdo_x0020_VPS_x0020_darbuotojas" ma:index="26" nillable="true" ma:displayName="Užsakymą vykdo VPS darbuotojas" ma:format="Dropdown" ma:hidden="true" ma:internalName="U_x017e_sakym_x0105__x0020_vykdo_x0020_VPS_x0020_darbuotojas" ma:readOnly="false">
      <xsd:simpleType>
        <xsd:restriction base="dms:Choice">
          <xsd:enumeration value="Dainius Voveris"/>
          <xsd:enumeration value="Gaudenis Sadaunykas"/>
          <xsd:enumeration value="Jurgita Barkovskienė"/>
          <xsd:enumeration value="Darius Korsakas"/>
          <xsd:enumeration value="Vojciech Jachimovoč"/>
          <xsd:enumeration value="Miroslav Tarazevič"/>
          <xsd:enumeration value="Anželika Gedris"/>
          <xsd:enumeration value="Violeta Gembicka"/>
          <xsd:enumeration value="-"/>
        </xsd:restriction>
      </xsd:simpleType>
    </xsd:element>
    <xsd:element name="U_x017e_sakymo_x0020_statusas" ma:index="27" nillable="true" ma:displayName="Užsakymo statusas" ma:format="Dropdown" ma:hidden="true" ma:internalName="U_x017e_sakymo_x0020_statusas" ma:readOnly="false">
      <xsd:simpleType>
        <xsd:restriction base="dms:Choice">
          <xsd:enumeration value="Eilėje"/>
          <xsd:enumeration value="Vykdoma"/>
          <xsd:enumeration value="Įvykdyta"/>
          <xsd:enumeration valu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Turinio tipas"/>
        <xsd:element ref="dc:title" minOccurs="0" maxOccurs="1" ma:index="2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Vykdytojai xmlns="8aab8d53-6ebe-4a42-bcbf-192c9ce80784">
      <UserInfo>
        <DisplayName>VPSkyrius</DisplayName>
        <AccountId>576</AccountId>
        <AccountType/>
      </UserInfo>
    </Vykdytojai>
    <Padalinys xmlns="8aab8d53-6ebe-4a42-bcbf-192c9ce80784">Netvirtinama</Padalinys>
    <Vert_x0117_ xmlns="8aab8d53-6ebe-4a42-bcbf-192c9ce80784">Patvirtinta</Vert_x0117_>
    <Vykdyti xmlns="8aab8d53-6ebe-4a42-bcbf-192c9ce80784">Laukiama</Vykdyti>
    <Statusas_x0020_b_x016b_senos xmlns="8aab8d53-6ebe-4a42-bcbf-192c9ce80784">6</Statusas_x0020_b_x016b_senos>
    <Komentaras_x0020_1 xmlns="8aab8d53-6ebe-4a42-bcbf-192c9ce80784">-</Komentaras_x0020_1>
    <Komentaras_x0020_4 xmlns="8aab8d53-6ebe-4a42-bcbf-192c9ce80784">-</Komentaras_x0020_4>
    <Kontrol_x0117_ xmlns="8aab8d53-6ebe-4a42-bcbf-192c9ce80784">Patvirtinta</Kontrol_x0117_>
    <Skyrius_x0020_pateik_x0117_ xmlns="8aab8d53-6ebe-4a42-bcbf-192c9ce80784">
      <UserInfo>
        <DisplayName>Biuras</DisplayName>
        <AccountId>1378</AccountId>
        <AccountType/>
      </UserInfo>
    </Skyrius_x0020_pateik_x0117_>
    <Komentaras_x0020_2 xmlns="8aab8d53-6ebe-4a42-bcbf-192c9ce80784">-</Komentaras_x0020_2>
    <Pirkimai xmlns="8aab8d53-6ebe-4a42-bcbf-192c9ce80784">Patvirtinta</Pirkimai>
    <Komentaras_x0020_5 xmlns="8aab8d53-6ebe-4a42-bcbf-192c9ce80784">-</Komentaras_x0020_5>
    <Generalinis xmlns="8aab8d53-6ebe-4a42-bcbf-192c9ce80784">Laukiama</Generalinis>
    <Vadovai xmlns="8aab8d53-6ebe-4a42-bcbf-192c9ce80784">Laukiama</Vadovai>
    <Komentaras_x0020_3 xmlns="8aab8d53-6ebe-4a42-bcbf-192c9ce80784">- 2026 m. biudžete komandiruotėms, įskaitant dienpinigius, numatyta 21 tūkst. eur</Komentaras_x0020_3>
    <Komentaras_x0020_6 xmlns="8aab8d53-6ebe-4a42-bcbf-192c9ce80784">-</Komentaras_x0020_6>
    <U_x017e_sakymo_x0020_statusas xmlns="8aab8d53-6ebe-4a42-bcbf-192c9ce80784" xsi:nil="true"/>
    <Reg_x002e__x0020_Nr_x002e_ xmlns="8aab8d53-6ebe-4a42-bcbf-192c9ce80784">UŽ-190</Reg_x002e__x0020_Nr_x002e_>
    <Sumos xmlns="8aab8d53-6ebe-4a42-bcbf-192c9ce80784">Virš 5000 eur</Sumos>
    <Istorija xmlns="8aab8d53-6ebe-4a42-bcbf-192c9ce80784">Pateiktas [2026.02.04] Biuras; Patvirtinta PT [2026.02.04] Darius Korsakas; Patvirtinta PS [2026.02.04] Dainius Voveris; Patvirtinta BK [2026.02.05] Gintarė Špogienė </Istorija>
    <U_x017e_sakym_x0105__x0020_vykdo_x0020_VPS_x0020_darbuotojas xmlns="8aab8d53-6ebe-4a42-bcbf-192c9ce80784" xsi:nil="true"/>
    <Data xmlns="8aab8d53-6ebe-4a42-bcbf-192c9ce80784" xsi:nil="true"/>
    <Skyrius xmlns="8aab8d53-6ebe-4a42-bcbf-192c9ce80784"> </Skyrius>
    <Pirkimo_x0020_objektas xmlns="8aab8d53-6ebe-4a42-bcbf-192c9ce80784">Tarnybinių kelionių organizavimo paslaugos</Pirkimo_x0020_objektas>
    <Statusas xmlns="8aab8d53-6ebe-4a42-bcbf-192c9ce80784">1</Statusas>
    <Numeris xmlns="8aab8d53-6ebe-4a42-bcbf-192c9ce80784">190</Numeri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FDB08-395B-4F0B-8CA4-3C8F20CCE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ab8d53-6ebe-4a42-bcbf-192c9ce80784"/>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A4A5AD2-7C3B-4A26-A6E0-3C226D7A1721}">
  <ds:schemaRefs>
    <ds:schemaRef ds:uri="http://schemas.microsoft.com/sharepoint/v3/contenttype/forms"/>
  </ds:schemaRefs>
</ds:datastoreItem>
</file>

<file path=customXml/itemProps3.xml><?xml version="1.0" encoding="utf-8"?>
<ds:datastoreItem xmlns:ds="http://schemas.openxmlformats.org/officeDocument/2006/customXml" ds:itemID="{4BB32B1A-5F30-49FB-A236-FBFCDE5843B3}">
  <ds:schemaRefs>
    <ds:schemaRef ds:uri="http://schemas.microsoft.com/office/2006/metadata/properties"/>
    <ds:schemaRef ds:uri="http://schemas.microsoft.com/office/infopath/2007/PartnerControls"/>
    <ds:schemaRef ds:uri="8aab8d53-6ebe-4a42-bcbf-192c9ce80784"/>
  </ds:schemaRefs>
</ds:datastoreItem>
</file>

<file path=customXml/itemProps4.xml><?xml version="1.0" encoding="utf-8"?>
<ds:datastoreItem xmlns:ds="http://schemas.openxmlformats.org/officeDocument/2006/customXml" ds:itemID="{586F8021-87DD-428D-92E1-EAD251CF4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11952</Words>
  <Characters>6814</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Voveris</dc:creator>
  <cp:keywords/>
  <dc:description/>
  <cp:lastModifiedBy>Vaida Darvidienė</cp:lastModifiedBy>
  <cp:revision>5</cp:revision>
  <dcterms:created xsi:type="dcterms:W3CDTF">2026-02-05T13:45:00Z</dcterms:created>
  <dcterms:modified xsi:type="dcterms:W3CDTF">2026-02-17T20:56:00Z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0x010100F7E8239EEF4D8D46B5BAD417E634FD7C</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